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7FFFF">
    <v:background id="_x0000_s1025" o:bwmode="white" fillcolor="#e7ffff" o:targetscreensize="1024,768">
      <v:fill color2="#dbe5f1 [660]" focusposition=".5,.5" focussize="" type="gradientRadial"/>
    </v:background>
  </w:background>
  <w:body>
    <w:p w:rsidR="00591447" w:rsidRPr="00591447" w:rsidRDefault="00591447" w:rsidP="00591447">
      <w:pPr>
        <w:jc w:val="center"/>
        <w:rPr>
          <w:rFonts w:ascii="Monotype Corsiva" w:hAnsi="Monotype Corsiva" w:cs="Aharoni"/>
          <w:b/>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bookmarkStart w:id="0" w:name="_GoBack"/>
      <w:bookmarkEnd w:id="0"/>
      <w:r w:rsidRPr="00591447">
        <w:rPr>
          <w:rFonts w:ascii="Monotype Corsiva" w:hAnsi="Monotype Corsiva" w:cs="Times New Roman"/>
          <w:b/>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ДЕТСКАЯ</w:t>
      </w:r>
      <w:r w:rsidRPr="00591447">
        <w:rPr>
          <w:rFonts w:ascii="Monotype Corsiva" w:hAnsi="Monotype Corsiva" w:cs="Aharoni"/>
          <w:b/>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591447">
        <w:rPr>
          <w:rFonts w:ascii="Monotype Corsiva" w:hAnsi="Monotype Corsiva" w:cs="Times New Roman"/>
          <w:b/>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ПСИХОЛОГИЯ</w:t>
      </w:r>
    </w:p>
    <w:p w:rsidR="00591447" w:rsidRPr="00591447" w:rsidRDefault="00591447" w:rsidP="00591447">
      <w:pPr>
        <w:jc w:val="center"/>
        <w:rP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591447">
        <w:rPr>
          <w:rFonts w:ascii="Monotype Corsiva" w:hAnsi="Monotype Corsiva" w:cs="Aharoni"/>
          <w:b/>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6-7 </w:t>
      </w:r>
      <w:r w:rsidRPr="00591447">
        <w:rPr>
          <w:rFonts w:ascii="Monotype Corsiva" w:hAnsi="Monotype Corsiva" w:cs="Times New Roman"/>
          <w:b/>
          <w:sz w:val="52"/>
          <w:szCs w:val="5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ЛЕТНИХ ДЕТЕЙ</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Вот и пришел к концу этап дошкольного детства, позади осталось несколько непростых периодов становления личности.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Однако вы стоите на пути непростого и вместе с тем интересного времени. Шести-семилетка находится на границе серьезных изменений. Он уже имеет личное мнение, может отстаивать свою точку зрения, усвоил некоторые социальные нормы, контролирует свое поведение, помогает друзьям. Мы расскажем о том, какие психологические перемены ждут вашего ребенка и как ему помочь пройти по новому пути.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Возраст 6-7 лет характеризуется существенным поворотом в дружеских отношениях. Если раньше детям не требовалось общество сверстников, то на данном этапе идет полным ходом процесс социализации. Ребята уже могут рассказывать о том, где они были, что видели, строят планы на ближайшее время и с удовольствием делятся ими. У них складывается полноценное общение, совсем не связанное с игрушками. В 6-7 появляются первые настоящие друзья Данный возраст позволяет ребятам собираться в группы по 2-3 человека, оказывая тем самым свое предпочтение. Причем это характерно, как для девочки, так и для мальчика.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 их коллективе нередко бывают споры, во время которых может прозвучать страшное «никогда я больше не буду с тобой дружить». Взрослые люди прекрасно понимают, что детские обиды легко забываются, но для детей 6-7 лет это настоящая психологическая драма. Основная задача родителей заключается в поддержке ребенка, умении найти важные слова, помочь прожить первые переживания. Ни в коем случае нельзя с насмешкой относиться к детским переживаниям и высказывать негатив по отношению его друзей.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Доверие ребенка — главное в этом возрасте Важно! Найдите время просто посидеть с ребенком, молча выслушать его, обнять, порой этого бывает достаточно.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Как складываются взаимоотношения с противоположным полом? Данный возраст порой приносит сюрпризы первой любви, которая может застать где угодно. Перемены, происходящие с ребенком может заметить внимательный родитель: блеск глаз, улыбка полная тайны, а взгляд – загадки. Как же быть в такой непростой ситуации?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 6-7 лет многих детей посещает первая любовь. Детские психологи дают довольно действенные рекомендации: Будьте тактичны, любое неосторожное высказывание типа: «этот мальчик тебе не пара», «у тебя этих Лен еще знаешь сколько будет», «не смеши меня, какая любовь в </w:t>
      </w:r>
      <w:r w:rsidRPr="00591447">
        <w:rPr>
          <w:rFonts w:ascii="Times New Roman" w:hAnsi="Times New Roman" w:cs="Times New Roman"/>
          <w:sz w:val="32"/>
          <w:szCs w:val="32"/>
        </w:rPr>
        <w:lastRenderedPageBreak/>
        <w:t xml:space="preserve">вашем возрасте» может оказать негативное влияние на взрослую жизнь ребенка. Главная задача родителей заключается в том, чтобы ребенок не боялся делиться своими переживаниями, чтобы он чувствовал поддержку. Будьте начеку, разговаривайте с малышом, объясняйте, что такое хорошо, что такое плохо.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Задача отцов правильно научить действовать своего мальчика с малых лет, прежде всего примером. Иначе мальчик не понимает, как вести себя, боится насмешек друзей, в итоге он дергает свой «объект любви» за косички, говорит обидные слова. Необходимо вмешаться и объяснить ему, что подобное поведение немного отличается от мужского. То же самое касается и девочек, им следует понять, что ухаживания нужно принимать достойно, а не лупить мальчика книгой по голове. </w:t>
      </w:r>
    </w:p>
    <w:p w:rsidR="00591447" w:rsidRPr="00591447" w:rsidRDefault="00591447" w:rsidP="00591447">
      <w:pPr>
        <w:spacing w:line="240" w:lineRule="auto"/>
        <w:ind w:firstLine="709"/>
        <w:contextualSpacing/>
        <w:rPr>
          <w:rFonts w:ascii="Times New Roman" w:hAnsi="Times New Roman" w:cs="Times New Roman"/>
          <w:sz w:val="32"/>
          <w:szCs w:val="32"/>
        </w:rPr>
      </w:pP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Необходимо использовать свое чувство юмора, настроиться на одну волну с чадом. Можно рассказать забавную историю на подобную тему из своего детства, про одного забавного мальчика, тем самым добавив ему уверенности. Первая влюбленность может проявляться в бесконечных конфликтах Нужно уметь хранить тайну, а не делится со всей семьей невероятной новостью, так как вам доверили самое сокровенное. Следует сохранить детские сокровенные чувства, при необходимости утешить, поддержать.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С какими трудностями можно столкнуться? Детская психология утверждает, что возраст 6-7 лет проходит через этап очередного кризиса. У некоторых детей перелом начинается в 6 лет, а у кого-то смещается к 8 годам. У ребенка меняется оценка своего места в социуме, он стоит на пороге школы, новых отношений, общественной жизни, незнакомой позиции – школьника, которая высоко ценится взрослыми.</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 период перелома 6-7 лет психология делает уклон на переживание внутренней жизни, которая складывается из уровня притязаний малыша, самооценки, ожиданий. Данные эмоции оказывают влияние на его поведение в той или иной ситуации. Вот здесь и появляется кривляние, которое детская психология называет непосредственностью. </w:t>
      </w:r>
    </w:p>
    <w:p w:rsidR="00591447" w:rsidRPr="00591447" w:rsidRDefault="006563B0" w:rsidP="00591447">
      <w:pPr>
        <w:spacing w:line="240" w:lineRule="auto"/>
        <w:ind w:firstLine="709"/>
        <w:contextualSpacing/>
        <w:rPr>
          <w:rFonts w:ascii="Times New Roman" w:hAnsi="Times New Roman" w:cs="Times New Roman"/>
          <w:sz w:val="32"/>
          <w:szCs w:val="32"/>
        </w:rPr>
      </w:pPr>
      <w:r>
        <w:rPr>
          <w:rFonts w:ascii="Times New Roman" w:hAnsi="Times New Roman" w:cs="Times New Roman"/>
          <w:noProof/>
          <w:sz w:val="32"/>
          <w:szCs w:val="32"/>
          <w:lang w:eastAsia="ru-RU"/>
        </w:rPr>
        <w:drawing>
          <wp:anchor distT="0" distB="0" distL="114300" distR="114300" simplePos="0" relativeHeight="251658240" behindDoc="0" locked="0" layoutInCell="1" allowOverlap="1" wp14:anchorId="28558DAA" wp14:editId="75287285">
            <wp:simplePos x="0" y="0"/>
            <wp:positionH relativeFrom="column">
              <wp:posOffset>-259080</wp:posOffset>
            </wp:positionH>
            <wp:positionV relativeFrom="paragraph">
              <wp:posOffset>162560</wp:posOffset>
            </wp:positionV>
            <wp:extent cx="3402330" cy="2268855"/>
            <wp:effectExtent l="0" t="0" r="762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_6ch1rM1M.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2330" cy="2268855"/>
                    </a:xfrm>
                    <a:prstGeom prst="rect">
                      <a:avLst/>
                    </a:prstGeom>
                  </pic:spPr>
                </pic:pic>
              </a:graphicData>
            </a:graphic>
            <wp14:sizeRelH relativeFrom="page">
              <wp14:pctWidth>0</wp14:pctWidth>
            </wp14:sizeRelH>
            <wp14:sizeRelV relativeFrom="page">
              <wp14:pctHeight>0</wp14:pctHeight>
            </wp14:sizeRelV>
          </wp:anchor>
        </w:drawing>
      </w:r>
      <w:r w:rsidR="00591447" w:rsidRPr="00591447">
        <w:rPr>
          <w:rFonts w:ascii="Times New Roman" w:hAnsi="Times New Roman" w:cs="Times New Roman"/>
          <w:sz w:val="32"/>
          <w:szCs w:val="32"/>
        </w:rPr>
        <w:t xml:space="preserve">При помощи манерничанья дети показывают, что они на грани перелома, их внутренний мир начинает отличаться от внешнего, хотя они также открыты к миру. Когда ребенок выходит из кризиса, то он справляется с тем, чего требует от него возраст, тогда исчезают негативные эмоциональные реакции, </w:t>
      </w:r>
      <w:r w:rsidR="00591447" w:rsidRPr="00591447">
        <w:rPr>
          <w:rFonts w:ascii="Times New Roman" w:hAnsi="Times New Roman" w:cs="Times New Roman"/>
          <w:sz w:val="32"/>
          <w:szCs w:val="32"/>
        </w:rPr>
        <w:lastRenderedPageBreak/>
        <w:t xml:space="preserve">кривляния и манеры. Как помочь ребенку?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Возраст 6-7 лет связан с быстрым ростом ребенка, он растет буквально по часам, ему тяжело высиживать в одной позе, а в школе он должен немалое время находиться в неподвижном состоянии. Поэтому важно соблюдать двигательный режим, психология утверждает, что это главная потребность его возраста, особенно это актуально для мальчика. Если у вас активный мальчик, то нужно после школы его занять в спортивной секции, бассейне, девочкам хорошо подойдет хореография.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 данный возраст ребенку еще хочется быть хорошим, он уже прекрасно осознает, когда поступил неправильно, смущается по этому поводу, расстраивается, если что-то получилось не так хорошо, испытывает искреннюю радость, когда ему дают полезное поручение. Чтобы в дальнейшем не заглушить столь благородные позывы, необходимо почаще разговаривать с малышом, анализировать поступки, понятия морали, например, «добрый мальчик – это защищающий девочек, помогающий старым людям».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Возраст 6-7 лет характеризуется повышенной самооценкой ребенка, которая постепенно стает адекватной. Поэтому воспитание подразумевает оценку результата его действий, однако следует помнить, что нельзя оценивать личность, чтобы не понизить самооценку малыша. Нужно критиковать действия малыша, а не его самого, это не он плохой, а его поведение оставляет желать лучшего. </w:t>
      </w: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Данный период характеризует увеличение объема памяти, устойчивости внимания, поэтому воспитание включает в себя совместное чтение энциклопедий, просмотра развивающих передач, причем важно это делать вместе. </w:t>
      </w:r>
    </w:p>
    <w:p w:rsidR="00591447" w:rsidRPr="00591447" w:rsidRDefault="00591447" w:rsidP="00591447">
      <w:pPr>
        <w:spacing w:line="240" w:lineRule="auto"/>
        <w:ind w:firstLine="709"/>
        <w:contextualSpacing/>
        <w:rPr>
          <w:rFonts w:ascii="Times New Roman" w:hAnsi="Times New Roman" w:cs="Times New Roman"/>
          <w:sz w:val="32"/>
          <w:szCs w:val="32"/>
        </w:rPr>
      </w:pPr>
    </w:p>
    <w:p w:rsidR="00591447"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Завершается время беззаботного детства, поэтому ребенку будет важен момент развития таких понятий, как ответственность, долг. Воспитание этих качеств ложится на плечи родителей. Ответственность в 6-7 лет зависит от отношения взрослых.</w:t>
      </w:r>
    </w:p>
    <w:p w:rsidR="00810408" w:rsidRPr="00591447" w:rsidRDefault="00591447" w:rsidP="00591447">
      <w:pPr>
        <w:spacing w:line="240" w:lineRule="auto"/>
        <w:ind w:firstLine="709"/>
        <w:contextualSpacing/>
        <w:rPr>
          <w:rFonts w:ascii="Times New Roman" w:hAnsi="Times New Roman" w:cs="Times New Roman"/>
          <w:sz w:val="32"/>
          <w:szCs w:val="32"/>
        </w:rPr>
      </w:pPr>
      <w:r w:rsidRPr="00591447">
        <w:rPr>
          <w:rFonts w:ascii="Times New Roman" w:hAnsi="Times New Roman" w:cs="Times New Roman"/>
          <w:sz w:val="32"/>
          <w:szCs w:val="32"/>
        </w:rPr>
        <w:t xml:space="preserve">Данный возраст подразумевает: Выполнение несложных обязанностей, например, полить цветы, помочь убрать посуду, навести порядок в комнате, причем мальчик также должен выполнять задания по дому. Хвалить за проделанную работу, однако делать это нужно заслуженно. Лучше обращать внимание на то, что малыш сделал, а не на то, что у него не получилось. Необходимо терпеливо его учить переделывать некачественную работу. Давать выбор детям, например: «Ты быстро убираешь комнату и идем гулять, или я убираюсь одна и тогда у нас не останется времени на прогулку». Возраст 6-7 лет – это новый этап в жизни </w:t>
      </w:r>
      <w:r w:rsidRPr="00591447">
        <w:rPr>
          <w:rFonts w:ascii="Times New Roman" w:hAnsi="Times New Roman" w:cs="Times New Roman"/>
          <w:sz w:val="32"/>
          <w:szCs w:val="32"/>
        </w:rPr>
        <w:lastRenderedPageBreak/>
        <w:t>ребенка, и задача родителей заключается в том, чтобы помочь ему пройти по этому пути.</w:t>
      </w:r>
    </w:p>
    <w:sectPr w:rsidR="00810408" w:rsidRPr="00591447" w:rsidSect="005914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isplayBackgroundShap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BB4"/>
    <w:rsid w:val="00591447"/>
    <w:rsid w:val="006563B0"/>
    <w:rsid w:val="00795C35"/>
    <w:rsid w:val="00810408"/>
    <w:rsid w:val="00CB5BB4"/>
    <w:rsid w:val="00E15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6ff,#f8f8f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D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D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5DC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15D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AB4F-6EB3-409E-9352-AC78FD401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1055</Words>
  <Characters>6016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cp:lastModifiedBy>
  <cp:revision>2</cp:revision>
  <dcterms:created xsi:type="dcterms:W3CDTF">2021-05-17T05:43:00Z</dcterms:created>
  <dcterms:modified xsi:type="dcterms:W3CDTF">2021-05-17T05:43:00Z</dcterms:modified>
</cp:coreProperties>
</file>