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F497C" w14:textId="614FC950" w:rsidR="00C45DD0" w:rsidRPr="00C45DD0" w:rsidRDefault="0053242C" w:rsidP="00C45DD0">
      <w:pPr>
        <w:shd w:val="clear" w:color="auto" w:fill="FFFFFF"/>
        <w:spacing w:after="30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spacing w:val="5"/>
          <w:kern w:val="36"/>
          <w:sz w:val="32"/>
          <w:szCs w:val="32"/>
        </w:rPr>
      </w:pPr>
      <w:bookmarkStart w:id="0" w:name="_Hlk188391094"/>
      <w:bookmarkStart w:id="1" w:name="_Hlk192413624"/>
      <w:bookmarkStart w:id="2" w:name="_Hlk190060239"/>
      <w:r w:rsidRPr="00C45DD0">
        <w:rPr>
          <w:rFonts w:ascii="Times New Roman" w:eastAsia="Times New Roman" w:hAnsi="Times New Roman" w:cs="Times New Roman"/>
          <w:b/>
          <w:bCs/>
          <w:color w:val="FF0000"/>
          <w:spacing w:val="5"/>
          <w:kern w:val="36"/>
          <w:sz w:val="32"/>
          <w:szCs w:val="32"/>
        </w:rPr>
        <w:t xml:space="preserve"> </w:t>
      </w:r>
      <w:r w:rsidR="00C45DD0" w:rsidRPr="00C45DD0">
        <w:rPr>
          <w:rFonts w:ascii="Times New Roman" w:eastAsia="Times New Roman" w:hAnsi="Times New Roman" w:cs="Times New Roman"/>
          <w:b/>
          <w:bCs/>
          <w:color w:val="FF0000"/>
          <w:spacing w:val="5"/>
          <w:kern w:val="36"/>
          <w:sz w:val="32"/>
          <w:szCs w:val="32"/>
        </w:rPr>
        <w:t>«Родители сами мешают ребенку заговорить?»</w:t>
      </w:r>
    </w:p>
    <w:bookmarkEnd w:id="1"/>
    <w:p w14:paraId="5239988D" w14:textId="5C66FC19" w:rsidR="00C45DD0" w:rsidRPr="00C45DD0" w:rsidRDefault="00C45DD0" w:rsidP="00C45DD0">
      <w:pPr>
        <w:shd w:val="clear" w:color="auto" w:fill="FFFFFF"/>
        <w:spacing w:before="90" w:after="300" w:line="420" w:lineRule="atLeast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C45DD0">
        <w:rPr>
          <w:rFonts w:ascii="Times New Roman" w:eastAsia="Times New Roman" w:hAnsi="Times New Roman" w:cs="Times New Roman"/>
          <w:i/>
          <w:iCs/>
          <w:sz w:val="28"/>
          <w:szCs w:val="28"/>
        </w:rPr>
        <w:t>В этой статье вы узнаете, что такое неправильная речевая среда, и как она мешает заговорить ребенку. Подел</w:t>
      </w:r>
      <w:r w:rsidR="00D43D9F">
        <w:rPr>
          <w:rFonts w:ascii="Times New Roman" w:eastAsia="Times New Roman" w:hAnsi="Times New Roman" w:cs="Times New Roman"/>
          <w:i/>
          <w:iCs/>
          <w:sz w:val="28"/>
          <w:szCs w:val="28"/>
        </w:rPr>
        <w:t>имся</w:t>
      </w:r>
      <w:r w:rsidRPr="00C45DD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практическими советами и расскаж</w:t>
      </w:r>
      <w:r w:rsidR="00D43D9F">
        <w:rPr>
          <w:rFonts w:ascii="Times New Roman" w:eastAsia="Times New Roman" w:hAnsi="Times New Roman" w:cs="Times New Roman"/>
          <w:i/>
          <w:iCs/>
          <w:sz w:val="28"/>
          <w:szCs w:val="28"/>
        </w:rPr>
        <w:t>ем</w:t>
      </w:r>
      <w:r w:rsidRPr="00C45DD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о 4 пунктах, которые нужно исправить, для того, чтобы улучшить развитие речи малыша.</w:t>
      </w:r>
    </w:p>
    <w:p w14:paraId="069E4233" w14:textId="77777777" w:rsidR="00C45DD0" w:rsidRPr="00C45DD0" w:rsidRDefault="00C45DD0" w:rsidP="00C45DD0">
      <w:pPr>
        <w:shd w:val="clear" w:color="auto" w:fill="FFFFFF"/>
        <w:spacing w:before="90" w:after="300" w:line="420" w:lineRule="atLeast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C45DD0">
        <w:rPr>
          <w:rFonts w:ascii="Times New Roman" w:eastAsia="Times New Roman" w:hAnsi="Times New Roman" w:cs="Times New Roman"/>
          <w:sz w:val="28"/>
          <w:szCs w:val="28"/>
        </w:rPr>
        <w:t>Большинство родителей не подозревает, что сами мешают заговорить ребенку, создавая дома неправильную речевую среду. Это особенно важно для тех деток, у которых </w:t>
      </w:r>
      <w:r w:rsidRPr="00C45DD0">
        <w:rPr>
          <w:rFonts w:ascii="Times New Roman" w:eastAsia="Times New Roman" w:hAnsi="Times New Roman" w:cs="Times New Roman"/>
          <w:b/>
          <w:bCs/>
          <w:sz w:val="28"/>
          <w:szCs w:val="28"/>
        </w:rPr>
        <w:t>СДВГ и рассеянное внимание</w:t>
      </w:r>
      <w:r w:rsidRPr="00C45DD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5E645D" w14:textId="77777777" w:rsidR="00C45DD0" w:rsidRPr="00C45DD0" w:rsidRDefault="00C45DD0" w:rsidP="00C45DD0">
      <w:pPr>
        <w:shd w:val="clear" w:color="auto" w:fill="FFFFFF"/>
        <w:spacing w:before="90" w:after="300" w:line="420" w:lineRule="atLeast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C45DD0">
        <w:rPr>
          <w:rFonts w:ascii="Times New Roman" w:eastAsia="Times New Roman" w:hAnsi="Times New Roman" w:cs="Times New Roman"/>
          <w:b/>
          <w:bCs/>
          <w:sz w:val="28"/>
          <w:szCs w:val="28"/>
        </w:rPr>
        <w:t>Неправильная речевая среда - </w:t>
      </w:r>
      <w:r w:rsidRPr="00C45DD0">
        <w:rPr>
          <w:rFonts w:ascii="Times New Roman" w:eastAsia="Times New Roman" w:hAnsi="Times New Roman" w:cs="Times New Roman"/>
          <w:sz w:val="28"/>
          <w:szCs w:val="28"/>
        </w:rPr>
        <w:t>это когда:</w:t>
      </w:r>
    </w:p>
    <w:p w14:paraId="403D025A" w14:textId="77777777" w:rsidR="00C45DD0" w:rsidRPr="00C45DD0" w:rsidRDefault="00C45DD0" w:rsidP="00C45DD0">
      <w:pPr>
        <w:numPr>
          <w:ilvl w:val="0"/>
          <w:numId w:val="24"/>
        </w:numPr>
        <w:shd w:val="clear" w:color="auto" w:fill="FFFFFF"/>
        <w:spacing w:after="0" w:line="420" w:lineRule="atLeast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C45DD0">
        <w:rPr>
          <w:rFonts w:ascii="Times New Roman" w:eastAsia="Times New Roman" w:hAnsi="Times New Roman" w:cs="Times New Roman"/>
          <w:sz w:val="28"/>
          <w:szCs w:val="28"/>
        </w:rPr>
        <w:t>у ребенка нет режима дня;</w:t>
      </w:r>
    </w:p>
    <w:p w14:paraId="7F9003DF" w14:textId="77777777" w:rsidR="00C45DD0" w:rsidRPr="00C45DD0" w:rsidRDefault="00C45DD0" w:rsidP="00C45DD0">
      <w:pPr>
        <w:numPr>
          <w:ilvl w:val="0"/>
          <w:numId w:val="24"/>
        </w:numPr>
        <w:shd w:val="clear" w:color="auto" w:fill="FFFFFF"/>
        <w:spacing w:after="0" w:line="420" w:lineRule="atLeast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C45DD0">
        <w:rPr>
          <w:rFonts w:ascii="Times New Roman" w:eastAsia="Times New Roman" w:hAnsi="Times New Roman" w:cs="Times New Roman"/>
          <w:sz w:val="28"/>
          <w:szCs w:val="28"/>
        </w:rPr>
        <w:t>родители не соблюдают цветовую гамму в комнате малыша;</w:t>
      </w:r>
    </w:p>
    <w:p w14:paraId="52F16DAF" w14:textId="77777777" w:rsidR="00C45DD0" w:rsidRPr="00C45DD0" w:rsidRDefault="00C45DD0" w:rsidP="00C45DD0">
      <w:pPr>
        <w:numPr>
          <w:ilvl w:val="0"/>
          <w:numId w:val="24"/>
        </w:numPr>
        <w:shd w:val="clear" w:color="auto" w:fill="FFFFFF"/>
        <w:spacing w:after="0" w:line="420" w:lineRule="atLeast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C45DD0">
        <w:rPr>
          <w:rFonts w:ascii="Times New Roman" w:eastAsia="Times New Roman" w:hAnsi="Times New Roman" w:cs="Times New Roman"/>
          <w:sz w:val="28"/>
          <w:szCs w:val="28"/>
        </w:rPr>
        <w:t>переизбыток игрушек и отсутствие порядка в них;</w:t>
      </w:r>
    </w:p>
    <w:p w14:paraId="1309AD2A" w14:textId="77777777" w:rsidR="00C45DD0" w:rsidRPr="00C45DD0" w:rsidRDefault="00C45DD0" w:rsidP="00C45DD0">
      <w:pPr>
        <w:numPr>
          <w:ilvl w:val="0"/>
          <w:numId w:val="24"/>
        </w:numPr>
        <w:shd w:val="clear" w:color="auto" w:fill="FFFFFF"/>
        <w:spacing w:after="0" w:line="420" w:lineRule="atLeast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C45DD0">
        <w:rPr>
          <w:rFonts w:ascii="Times New Roman" w:eastAsia="Times New Roman" w:hAnsi="Times New Roman" w:cs="Times New Roman"/>
          <w:sz w:val="28"/>
          <w:szCs w:val="28"/>
        </w:rPr>
        <w:t>родители не контролируют звуки в доме.</w:t>
      </w:r>
    </w:p>
    <w:p w14:paraId="7544EEE2" w14:textId="77777777" w:rsidR="00C45DD0" w:rsidRPr="00C45DD0" w:rsidRDefault="00C45DD0" w:rsidP="00C45DD0">
      <w:pPr>
        <w:shd w:val="clear" w:color="auto" w:fill="FFFFFF"/>
        <w:spacing w:before="90" w:after="300" w:line="420" w:lineRule="atLeast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C45DD0">
        <w:rPr>
          <w:rFonts w:ascii="Times New Roman" w:eastAsia="Times New Roman" w:hAnsi="Times New Roman" w:cs="Times New Roman"/>
          <w:sz w:val="28"/>
          <w:szCs w:val="28"/>
        </w:rPr>
        <w:t>Разберем подробно, как НЕ МЕШАТЬ, НО ПОМОЧЬ ребенку заговорить, создав правильную речевую среду у вас дома.</w:t>
      </w:r>
    </w:p>
    <w:p w14:paraId="708D5101" w14:textId="59D92E40" w:rsidR="00C45DD0" w:rsidRPr="00C45DD0" w:rsidRDefault="00C45DD0" w:rsidP="00C45DD0">
      <w:pPr>
        <w:pStyle w:val="a5"/>
        <w:numPr>
          <w:ilvl w:val="1"/>
          <w:numId w:val="24"/>
        </w:num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bookmarkStart w:id="3" w:name="_GoBack"/>
      <w:bookmarkEnd w:id="3"/>
      <w:r w:rsidRPr="00C45DD0">
        <w:rPr>
          <w:rFonts w:ascii="Times New Roman" w:eastAsia="Times New Roman" w:hAnsi="Times New Roman" w:cs="Times New Roman"/>
          <w:b/>
          <w:bCs/>
          <w:sz w:val="28"/>
          <w:szCs w:val="28"/>
        </w:rPr>
        <w:t>пункта для создания правильной речевой среды:</w:t>
      </w:r>
    </w:p>
    <w:p w14:paraId="0BA39346" w14:textId="3B6B3EC4" w:rsidR="00C45DD0" w:rsidRPr="0053242C" w:rsidRDefault="00C45DD0" w:rsidP="0053242C">
      <w:pPr>
        <w:pStyle w:val="a5"/>
        <w:numPr>
          <w:ilvl w:val="0"/>
          <w:numId w:val="29"/>
        </w:num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3242C">
        <w:rPr>
          <w:rFonts w:ascii="Times New Roman" w:eastAsia="Times New Roman" w:hAnsi="Times New Roman" w:cs="Times New Roman"/>
          <w:b/>
          <w:bCs/>
          <w:sz w:val="28"/>
          <w:szCs w:val="28"/>
        </w:rPr>
        <w:t>Режим дня -</w:t>
      </w:r>
      <w:r w:rsidRPr="0053242C">
        <w:rPr>
          <w:rFonts w:ascii="Times New Roman" w:eastAsia="Times New Roman" w:hAnsi="Times New Roman" w:cs="Times New Roman"/>
          <w:sz w:val="28"/>
          <w:szCs w:val="28"/>
        </w:rPr>
        <w:t> основа для развития каждого ребенка. Необходим для улучшения внимания и усвоения информации. </w:t>
      </w:r>
    </w:p>
    <w:p w14:paraId="78698BC5" w14:textId="199887EF" w:rsidR="00C45DD0" w:rsidRPr="00C45DD0" w:rsidRDefault="00C45DD0" w:rsidP="00C45DD0">
      <w:pPr>
        <w:shd w:val="clear" w:color="auto" w:fill="FFFFFF"/>
        <w:spacing w:after="0" w:line="420" w:lineRule="atLeast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C45DD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Важно!</w:t>
      </w:r>
      <w:r w:rsidRPr="00C45DD0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Pr="00C45DD0">
        <w:rPr>
          <w:rFonts w:ascii="Times New Roman" w:eastAsia="Times New Roman" w:hAnsi="Times New Roman" w:cs="Times New Roman"/>
          <w:sz w:val="28"/>
          <w:szCs w:val="28"/>
        </w:rPr>
        <w:t>Четко следить за тем, чтобы ребенок вовремя просыпался и вовремя засыпал. Специалистами доказано - если ребенок засыпает позже 10 часов вечера, то его организм истощается и не готов принимать новую информацию.  Конечно, еще очень важно вовремя гулять, кушать по расписанию, играть, заниматься. Тогда ваш день станет заполненным, ребенок начнет понимать какая деятельность следующая и будет более спокойным. Чтобы малышу было легче ориентироваться, распечатайте или нарисуйте расписание в картинках и прикрепите его на уровне глаз малыша.</w:t>
      </w:r>
    </w:p>
    <w:p w14:paraId="41253FB2" w14:textId="2B263FEE" w:rsidR="00C45DD0" w:rsidRPr="00C45DD0" w:rsidRDefault="00C45DD0" w:rsidP="00C45DD0">
      <w:pPr>
        <w:shd w:val="clear" w:color="auto" w:fill="FFFFFF"/>
        <w:spacing w:after="240" w:line="420" w:lineRule="atLeast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C45DD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56F55EA" wp14:editId="2313114A">
            <wp:extent cx="6068290" cy="4705636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0379" t="20255" r="22236" b="5585"/>
                    <a:stretch/>
                  </pic:blipFill>
                  <pic:spPr bwMode="auto">
                    <a:xfrm>
                      <a:off x="0" y="0"/>
                      <a:ext cx="6081064" cy="47155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2400E0" w14:textId="77777777" w:rsidR="00C45DD0" w:rsidRPr="00C45DD0" w:rsidRDefault="00C45DD0" w:rsidP="00C45DD0">
      <w:pPr>
        <w:shd w:val="clear" w:color="auto" w:fill="FFFFFF"/>
        <w:spacing w:line="420" w:lineRule="atLeast"/>
        <w:ind w:left="284"/>
        <w:rPr>
          <w:rFonts w:ascii="Times New Roman" w:eastAsia="Times New Roman" w:hAnsi="Times New Roman" w:cs="Times New Roman"/>
          <w:sz w:val="28"/>
          <w:szCs w:val="28"/>
        </w:rPr>
      </w:pPr>
    </w:p>
    <w:p w14:paraId="17831F8D" w14:textId="70FCE5E3" w:rsidR="00C45DD0" w:rsidRPr="00C45DD0" w:rsidRDefault="00C45DD0" w:rsidP="00C45DD0">
      <w:pPr>
        <w:shd w:val="clear" w:color="auto" w:fill="FFFFFF"/>
        <w:spacing w:after="240" w:line="420" w:lineRule="atLeast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="0053242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45DD0">
        <w:rPr>
          <w:rFonts w:ascii="Times New Roman" w:eastAsia="Times New Roman" w:hAnsi="Times New Roman" w:cs="Times New Roman"/>
          <w:b/>
          <w:bCs/>
          <w:sz w:val="28"/>
          <w:szCs w:val="28"/>
        </w:rPr>
        <w:t>Цветовая гамма в детской комнате</w:t>
      </w:r>
      <w:r w:rsidRPr="00C45DD0">
        <w:rPr>
          <w:rFonts w:ascii="Times New Roman" w:eastAsia="Times New Roman" w:hAnsi="Times New Roman" w:cs="Times New Roman"/>
          <w:sz w:val="28"/>
          <w:szCs w:val="28"/>
        </w:rPr>
        <w:t xml:space="preserve">. Спокойные пастельные тона способствуют концентрации внимания ребенка.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C45DD0">
        <w:rPr>
          <w:rFonts w:ascii="Times New Roman" w:eastAsia="Times New Roman" w:hAnsi="Times New Roman" w:cs="Times New Roman"/>
          <w:sz w:val="28"/>
          <w:szCs w:val="28"/>
        </w:rPr>
        <w:t>екоменду</w:t>
      </w:r>
      <w:r>
        <w:rPr>
          <w:rFonts w:ascii="Times New Roman" w:eastAsia="Times New Roman" w:hAnsi="Times New Roman" w:cs="Times New Roman"/>
          <w:sz w:val="28"/>
          <w:szCs w:val="28"/>
        </w:rPr>
        <w:t>ется</w:t>
      </w:r>
      <w:r w:rsidRPr="00C45DD0">
        <w:rPr>
          <w:rFonts w:ascii="Times New Roman" w:eastAsia="Times New Roman" w:hAnsi="Times New Roman" w:cs="Times New Roman"/>
          <w:sz w:val="28"/>
          <w:szCs w:val="28"/>
        </w:rPr>
        <w:t xml:space="preserve"> избегать яркой и пестрой мебели, так как она отвлекает внимание детей от любой деятельности и не дает возможность сосредоточиться на играх и обучении. Однотонные поверхности помогают ребенку дольше удерживать внимание на важном. В комнате с яркой мебелью малыш более рассеянный, не может сконцентрироваться. Он бегает, хватает все предметы, везде кувыркается. Чтобы ребенок заговорил нужно сосредоточить его внимание на себе - в яркой комнате это сделать практически невозможно. Пересмотрите интерьер вашей детской, чтобы создать более подходящую речевую среду.</w:t>
      </w:r>
      <w:r w:rsidRPr="00C45DD0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53D6E7CA" wp14:editId="76870340">
                <wp:extent cx="308610" cy="308610"/>
                <wp:effectExtent l="0" t="0" r="0" b="0"/>
                <wp:docPr id="8" name="AutoShape 11" descr="-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5034FD" id="AutoShape 11" o:spid="_x0000_s1026" alt="-4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" filled="f" stroked="f">
                <o:lock v:ext="edit" aspectratio="t"/>
                <w10:anchorlock/>
              </v:rect>
            </w:pict>
          </mc:Fallback>
        </mc:AlternateContent>
      </w:r>
    </w:p>
    <w:p w14:paraId="6BCDC8D7" w14:textId="7A2ED060" w:rsidR="00C45DD0" w:rsidRDefault="00C45DD0" w:rsidP="00C45DD0">
      <w:pPr>
        <w:shd w:val="clear" w:color="auto" w:fill="FFFFFF"/>
        <w:spacing w:after="0" w:line="420" w:lineRule="atLeast"/>
        <w:ind w:left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="0053242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45DD0">
        <w:rPr>
          <w:rFonts w:ascii="Times New Roman" w:eastAsia="Times New Roman" w:hAnsi="Times New Roman" w:cs="Times New Roman"/>
          <w:b/>
          <w:bCs/>
          <w:sz w:val="28"/>
          <w:szCs w:val="28"/>
        </w:rPr>
        <w:t>Игрушки и их влияние на внимание.</w:t>
      </w:r>
      <w:r w:rsidRPr="00C45DD0">
        <w:rPr>
          <w:rFonts w:ascii="Times New Roman" w:eastAsia="Times New Roman" w:hAnsi="Times New Roman" w:cs="Times New Roman"/>
          <w:sz w:val="28"/>
          <w:szCs w:val="28"/>
        </w:rPr>
        <w:t> Как игрушки могут создавать неправильную речевую среду? </w:t>
      </w:r>
      <w:r w:rsidRPr="00C45DD0">
        <w:rPr>
          <w:rFonts w:ascii="Times New Roman" w:eastAsia="Times New Roman" w:hAnsi="Times New Roman" w:cs="Times New Roman"/>
          <w:i/>
          <w:iCs/>
          <w:sz w:val="28"/>
          <w:szCs w:val="28"/>
        </w:rPr>
        <w:t>Недавно меня спросили: “нормально ли, что мой ребенок берет одну игру, играет с ней чуть-чуть, бросает, берет вторую игру и таким образом на полу получается целая куча игр и игрушек?” </w:t>
      </w:r>
      <w:r w:rsidRPr="00C45DD0">
        <w:rPr>
          <w:rFonts w:ascii="Times New Roman" w:eastAsia="Times New Roman" w:hAnsi="Times New Roman" w:cs="Times New Roman"/>
          <w:sz w:val="28"/>
          <w:szCs w:val="28"/>
        </w:rPr>
        <w:t>Конечно, это плохо, так как малыш не умеет играть и сосредотачиваться. </w:t>
      </w:r>
      <w:r w:rsidRPr="00C45DD0">
        <w:rPr>
          <w:rFonts w:ascii="Times New Roman" w:eastAsia="Times New Roman" w:hAnsi="Times New Roman" w:cs="Times New Roman"/>
          <w:b/>
          <w:bCs/>
          <w:sz w:val="28"/>
          <w:szCs w:val="28"/>
        </w:rPr>
        <w:t>Как правильно делать?</w:t>
      </w:r>
      <w:r w:rsidRPr="00C45DD0">
        <w:rPr>
          <w:rFonts w:ascii="Times New Roman" w:eastAsia="Times New Roman" w:hAnsi="Times New Roman" w:cs="Times New Roman"/>
          <w:sz w:val="28"/>
          <w:szCs w:val="28"/>
        </w:rPr>
        <w:t xml:space="preserve"> Когда ребенок закончил играть в игру, убирает ее на место и только тогда берет </w:t>
      </w:r>
      <w:r w:rsidRPr="00C45DD0">
        <w:rPr>
          <w:rFonts w:ascii="Times New Roman" w:eastAsia="Times New Roman" w:hAnsi="Times New Roman" w:cs="Times New Roman"/>
          <w:sz w:val="28"/>
          <w:szCs w:val="28"/>
        </w:rPr>
        <w:lastRenderedPageBreak/>
        <w:t>следующую. Как правило дети не слушаются этого совета, они все равно берут новые игры, не убрав предыдущие. Как только вы увидели, что на полу уже больше трех-четырех игр, то говорите так: стоп, убираем, тогда будет следующая игра. Помогите ребенку навести порядок для того, чтобы малыш смог взять следующую. Тогда дома будет порядок, а ребенок сможет сосредоточиться. </w:t>
      </w:r>
    </w:p>
    <w:p w14:paraId="63917F3D" w14:textId="3188E534" w:rsidR="00C45DD0" w:rsidRPr="00C45DD0" w:rsidRDefault="00C45DD0" w:rsidP="00C45DD0">
      <w:pPr>
        <w:shd w:val="clear" w:color="auto" w:fill="FFFFFF"/>
        <w:spacing w:after="0" w:line="420" w:lineRule="atLeast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C45DD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Важно!</w:t>
      </w:r>
      <w:r w:rsidRPr="00C45DD0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Pr="00C45DD0">
        <w:rPr>
          <w:rFonts w:ascii="Times New Roman" w:eastAsia="Times New Roman" w:hAnsi="Times New Roman" w:cs="Times New Roman"/>
          <w:sz w:val="28"/>
          <w:szCs w:val="28"/>
        </w:rPr>
        <w:t>Игрушки и книги должны быть организованы и находиться на недоступной для ребенка высоте. Это поможет ему научиться просить о том, что он хочет. Если ребенок научится просить хотя бы жестом, это уже будет шагом к развитию речи. Постепенно можно переходить к словам, чтобы расширить его словарный запас. Порядок в игрушках способствует развитию диалога между родителем и ребенком. Поэтому на уровне ребенка мы оставляем 3-4 игры, которые могут быть на полу, иначе ребенок в этой куче игрушек, потеряется, его внимание рассеется, и он все равно не будет играть всем сразу.</w:t>
      </w:r>
    </w:p>
    <w:p w14:paraId="706D5AD0" w14:textId="16A60587" w:rsidR="00C45DD0" w:rsidRDefault="00C45DD0" w:rsidP="00C45DD0">
      <w:pPr>
        <w:shd w:val="clear" w:color="auto" w:fill="FFFFFF"/>
        <w:spacing w:after="0" w:line="420" w:lineRule="atLeast"/>
        <w:ind w:left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53242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45DD0">
        <w:rPr>
          <w:rFonts w:ascii="Times New Roman" w:eastAsia="Times New Roman" w:hAnsi="Times New Roman" w:cs="Times New Roman"/>
          <w:b/>
          <w:bCs/>
          <w:sz w:val="28"/>
          <w:szCs w:val="28"/>
        </w:rPr>
        <w:t>Звуковая среда в доме.</w:t>
      </w:r>
      <w:r w:rsidRPr="00C45DD0">
        <w:rPr>
          <w:rFonts w:ascii="Times New Roman" w:eastAsia="Times New Roman" w:hAnsi="Times New Roman" w:cs="Times New Roman"/>
          <w:sz w:val="28"/>
          <w:szCs w:val="28"/>
        </w:rPr>
        <w:t> Постоянный шум может отвлекать ребенка и мешать его вниманию. Иногда родители не могут находиться дома в тишине и включают музыку, телевизор на длительное время. Это может ослабить внимание малыша и привести к рассеянности. Я советую включать музыку и телевизор умеренно, до 20 минут дважды в день, чтобы не перегружать мозг ребенка. А как же </w:t>
      </w:r>
      <w:r w:rsidRPr="00C45DD0">
        <w:rPr>
          <w:rFonts w:ascii="Times New Roman" w:eastAsia="Times New Roman" w:hAnsi="Times New Roman" w:cs="Times New Roman"/>
          <w:b/>
          <w:bCs/>
          <w:sz w:val="28"/>
          <w:szCs w:val="28"/>
        </w:rPr>
        <w:t>поющие и говорящие книжки, игрушки?</w:t>
      </w:r>
      <w:r w:rsidRPr="00C45DD0">
        <w:rPr>
          <w:rFonts w:ascii="Times New Roman" w:eastAsia="Times New Roman" w:hAnsi="Times New Roman" w:cs="Times New Roman"/>
          <w:sz w:val="28"/>
          <w:szCs w:val="28"/>
        </w:rPr>
        <w:t> Желательно, чтобы у малыша было максимум 2-3 поющие книжки, и такое же количество говорящих игрушек. Лучше сосредоточить внимание ребенка на звуках, которые раздаются с улицы. «</w:t>
      </w:r>
      <w:r w:rsidRPr="00C45DD0">
        <w:rPr>
          <w:rFonts w:ascii="Times New Roman" w:eastAsia="Times New Roman" w:hAnsi="Times New Roman" w:cs="Times New Roman"/>
          <w:i/>
          <w:iCs/>
          <w:sz w:val="28"/>
          <w:szCs w:val="28"/>
        </w:rPr>
        <w:t>Слышишь? Машина едет! О, слушай!». “Это птичка пролетела или машина проехала? Нет, это птичка, слышишь?”. </w:t>
      </w:r>
      <w:r w:rsidRPr="00C45DD0">
        <w:rPr>
          <w:rFonts w:ascii="Times New Roman" w:eastAsia="Times New Roman" w:hAnsi="Times New Roman" w:cs="Times New Roman"/>
          <w:sz w:val="28"/>
          <w:szCs w:val="28"/>
        </w:rPr>
        <w:t>Таким образом, мы предлагаем ребенку прислушиваться. Это учит кроху сосредотачивать слуховое внимание и таким образом, развивать речь. </w:t>
      </w:r>
    </w:p>
    <w:p w14:paraId="5FCB21F9" w14:textId="1E6DAC07" w:rsidR="00C45DD0" w:rsidRPr="00C45DD0" w:rsidRDefault="00C45DD0" w:rsidP="00C45DD0">
      <w:pPr>
        <w:shd w:val="clear" w:color="auto" w:fill="FFFFFF"/>
        <w:spacing w:after="0" w:line="420" w:lineRule="atLeast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C45DD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Важно! </w:t>
      </w:r>
      <w:r w:rsidRPr="00C45DD0">
        <w:rPr>
          <w:rFonts w:ascii="Times New Roman" w:eastAsia="Times New Roman" w:hAnsi="Times New Roman" w:cs="Times New Roman"/>
          <w:sz w:val="28"/>
          <w:szCs w:val="28"/>
        </w:rPr>
        <w:t>Создавайте тишину в доме. Если ребенок </w:t>
      </w:r>
      <w:r w:rsidRPr="00C45DD0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постоянно находится в шуме</w:t>
      </w:r>
      <w:r w:rsidRPr="00C45DD0">
        <w:rPr>
          <w:rFonts w:ascii="Times New Roman" w:eastAsia="Times New Roman" w:hAnsi="Times New Roman" w:cs="Times New Roman"/>
          <w:sz w:val="28"/>
          <w:szCs w:val="28"/>
        </w:rPr>
        <w:t>, то не может различать смысл слов, понимать речь и использовать язык. Когда вы общаетесь с ребенком, старайтесь делать это в тишине, чтобы он мог сосредоточиться на ваших словах.</w:t>
      </w:r>
    </w:p>
    <w:p w14:paraId="0EE32CFE" w14:textId="77777777" w:rsidR="00C45DD0" w:rsidRPr="00C45DD0" w:rsidRDefault="00C45DD0" w:rsidP="00C45DD0">
      <w:pPr>
        <w:shd w:val="clear" w:color="auto" w:fill="FFFFFF"/>
        <w:spacing w:before="90" w:after="300" w:line="420" w:lineRule="atLeast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C45DD0">
        <w:rPr>
          <w:rFonts w:ascii="Times New Roman" w:eastAsia="Times New Roman" w:hAnsi="Times New Roman" w:cs="Times New Roman"/>
          <w:i/>
          <w:iCs/>
          <w:sz w:val="28"/>
          <w:szCs w:val="28"/>
        </w:rPr>
        <w:t>Выполнение всех четырех пунктов поможет вам создать правильную речевую среду дома и это станет важным шагом к развитию речи малыша. Установление режима дня, выбор спокойных цветов, порядок в игрушках и контроль звуков помогут ребенку стать более внимательным и сосредоточенным. Эти изменения будут положительно повлиять на способность крохи говорить и понимать речь.</w:t>
      </w:r>
    </w:p>
    <w:p w14:paraId="3C41D674" w14:textId="656181AE" w:rsidR="00C45DD0" w:rsidRDefault="00C45DD0" w:rsidP="00C45DD0">
      <w:pPr>
        <w:shd w:val="clear" w:color="auto" w:fill="FFFFFF"/>
        <w:spacing w:before="90" w:after="0" w:line="420" w:lineRule="atLeast"/>
        <w:ind w:left="284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45DD0">
        <w:rPr>
          <w:rFonts w:ascii="Times New Roman" w:eastAsia="Times New Roman" w:hAnsi="Times New Roman" w:cs="Times New Roman"/>
          <w:i/>
          <w:iCs/>
          <w:sz w:val="28"/>
          <w:szCs w:val="28"/>
        </w:rPr>
        <w:t>А ваша речевая среда соответствует всем пунктам?</w:t>
      </w:r>
    </w:p>
    <w:bookmarkEnd w:id="0"/>
    <w:bookmarkEnd w:id="2"/>
    <w:p w14:paraId="6F8646BF" w14:textId="77777777" w:rsidR="00C45DD0" w:rsidRDefault="00C45DD0" w:rsidP="00C45DD0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6ABE07A" w14:textId="3DC56967" w:rsidR="00D56014" w:rsidRPr="00293CEC" w:rsidRDefault="00D56014" w:rsidP="00C45D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D56014" w:rsidRPr="00293CEC" w:rsidSect="00CC6B7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891550" w14:textId="77777777" w:rsidR="004A01FC" w:rsidRDefault="004A01FC" w:rsidP="00D56014">
      <w:pPr>
        <w:spacing w:after="0" w:line="240" w:lineRule="auto"/>
      </w:pPr>
      <w:r>
        <w:separator/>
      </w:r>
    </w:p>
  </w:endnote>
  <w:endnote w:type="continuationSeparator" w:id="0">
    <w:p w14:paraId="7B1EB5F8" w14:textId="77777777" w:rsidR="004A01FC" w:rsidRDefault="004A01FC" w:rsidP="00D56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2DE358" w14:textId="77777777" w:rsidR="004A01FC" w:rsidRDefault="004A01FC" w:rsidP="00D56014">
      <w:pPr>
        <w:spacing w:after="0" w:line="240" w:lineRule="auto"/>
      </w:pPr>
      <w:r>
        <w:separator/>
      </w:r>
    </w:p>
  </w:footnote>
  <w:footnote w:type="continuationSeparator" w:id="0">
    <w:p w14:paraId="1889C2E2" w14:textId="77777777" w:rsidR="004A01FC" w:rsidRDefault="004A01FC" w:rsidP="00D560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BF"/>
    <w:multiLevelType w:val="hybridMultilevel"/>
    <w:tmpl w:val="7550E188"/>
    <w:lvl w:ilvl="0" w:tplc="CA94217E">
      <w:numFmt w:val="bullet"/>
      <w:lvlText w:val="•"/>
      <w:lvlJc w:val="left"/>
      <w:pPr>
        <w:ind w:left="988" w:hanging="4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BB41FC6"/>
    <w:multiLevelType w:val="multilevel"/>
    <w:tmpl w:val="306AD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73593D"/>
    <w:multiLevelType w:val="multilevel"/>
    <w:tmpl w:val="7D8E3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E1CCF"/>
    <w:multiLevelType w:val="multilevel"/>
    <w:tmpl w:val="D1D21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D549A"/>
    <w:multiLevelType w:val="multilevel"/>
    <w:tmpl w:val="B1048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077403"/>
    <w:multiLevelType w:val="multilevel"/>
    <w:tmpl w:val="D3CE3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4975C0"/>
    <w:multiLevelType w:val="multilevel"/>
    <w:tmpl w:val="0CCC3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535421"/>
    <w:multiLevelType w:val="hybridMultilevel"/>
    <w:tmpl w:val="F63E6FD4"/>
    <w:lvl w:ilvl="0" w:tplc="28CEBCE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4566B9"/>
    <w:multiLevelType w:val="multilevel"/>
    <w:tmpl w:val="3B2C7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011B02"/>
    <w:multiLevelType w:val="multilevel"/>
    <w:tmpl w:val="A470D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0842BE"/>
    <w:multiLevelType w:val="multilevel"/>
    <w:tmpl w:val="53E61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8A49E0"/>
    <w:multiLevelType w:val="multilevel"/>
    <w:tmpl w:val="F79EF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0B2AB8"/>
    <w:multiLevelType w:val="hybridMultilevel"/>
    <w:tmpl w:val="69F0A05A"/>
    <w:lvl w:ilvl="0" w:tplc="E7C2991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1EA6018"/>
    <w:multiLevelType w:val="multilevel"/>
    <w:tmpl w:val="9EFCD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3B0E97"/>
    <w:multiLevelType w:val="hybridMultilevel"/>
    <w:tmpl w:val="857C909C"/>
    <w:lvl w:ilvl="0" w:tplc="CA94217E">
      <w:numFmt w:val="bullet"/>
      <w:lvlText w:val="•"/>
      <w:lvlJc w:val="left"/>
      <w:pPr>
        <w:ind w:left="1130" w:hanging="4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8912F80"/>
    <w:multiLevelType w:val="multilevel"/>
    <w:tmpl w:val="057A6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5278A7"/>
    <w:multiLevelType w:val="multilevel"/>
    <w:tmpl w:val="F1BEB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847CAE"/>
    <w:multiLevelType w:val="multilevel"/>
    <w:tmpl w:val="CE064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924758"/>
    <w:multiLevelType w:val="multilevel"/>
    <w:tmpl w:val="7CD0A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624AB8"/>
    <w:multiLevelType w:val="multilevel"/>
    <w:tmpl w:val="64CC6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7E795E"/>
    <w:multiLevelType w:val="multilevel"/>
    <w:tmpl w:val="B678B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C36AEC"/>
    <w:multiLevelType w:val="hybridMultilevel"/>
    <w:tmpl w:val="9F421224"/>
    <w:lvl w:ilvl="0" w:tplc="93687FA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E35A83"/>
    <w:multiLevelType w:val="multilevel"/>
    <w:tmpl w:val="5E22A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9F6C61"/>
    <w:multiLevelType w:val="multilevel"/>
    <w:tmpl w:val="3C46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DA46AA"/>
    <w:multiLevelType w:val="multilevel"/>
    <w:tmpl w:val="35F66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5A2CAE"/>
    <w:multiLevelType w:val="multilevel"/>
    <w:tmpl w:val="ACCA2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821394"/>
    <w:multiLevelType w:val="multilevel"/>
    <w:tmpl w:val="A3465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1EF3711"/>
    <w:multiLevelType w:val="hybridMultilevel"/>
    <w:tmpl w:val="80EAFB64"/>
    <w:lvl w:ilvl="0" w:tplc="CA94217E">
      <w:numFmt w:val="bullet"/>
      <w:lvlText w:val="•"/>
      <w:lvlJc w:val="left"/>
      <w:pPr>
        <w:ind w:left="988" w:hanging="4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98E0302"/>
    <w:multiLevelType w:val="hybridMultilevel"/>
    <w:tmpl w:val="26F03E9C"/>
    <w:lvl w:ilvl="0" w:tplc="CA94217E">
      <w:numFmt w:val="bullet"/>
      <w:lvlText w:val="•"/>
      <w:lvlJc w:val="left"/>
      <w:pPr>
        <w:ind w:left="704" w:hanging="4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2"/>
  </w:num>
  <w:num w:numId="4">
    <w:abstractNumId w:val="24"/>
  </w:num>
  <w:num w:numId="5">
    <w:abstractNumId w:val="25"/>
  </w:num>
  <w:num w:numId="6">
    <w:abstractNumId w:val="21"/>
  </w:num>
  <w:num w:numId="7">
    <w:abstractNumId w:val="16"/>
  </w:num>
  <w:num w:numId="8">
    <w:abstractNumId w:val="20"/>
  </w:num>
  <w:num w:numId="9">
    <w:abstractNumId w:val="5"/>
  </w:num>
  <w:num w:numId="10">
    <w:abstractNumId w:val="17"/>
  </w:num>
  <w:num w:numId="11">
    <w:abstractNumId w:val="19"/>
  </w:num>
  <w:num w:numId="12">
    <w:abstractNumId w:val="3"/>
  </w:num>
  <w:num w:numId="13">
    <w:abstractNumId w:val="12"/>
  </w:num>
  <w:num w:numId="14">
    <w:abstractNumId w:val="0"/>
  </w:num>
  <w:num w:numId="15">
    <w:abstractNumId w:val="27"/>
  </w:num>
  <w:num w:numId="16">
    <w:abstractNumId w:val="28"/>
  </w:num>
  <w:num w:numId="17">
    <w:abstractNumId w:val="14"/>
  </w:num>
  <w:num w:numId="18">
    <w:abstractNumId w:val="1"/>
  </w:num>
  <w:num w:numId="19">
    <w:abstractNumId w:val="23"/>
  </w:num>
  <w:num w:numId="20">
    <w:abstractNumId w:val="18"/>
  </w:num>
  <w:num w:numId="21">
    <w:abstractNumId w:val="4"/>
  </w:num>
  <w:num w:numId="22">
    <w:abstractNumId w:val="8"/>
  </w:num>
  <w:num w:numId="23">
    <w:abstractNumId w:val="9"/>
  </w:num>
  <w:num w:numId="24">
    <w:abstractNumId w:val="11"/>
  </w:num>
  <w:num w:numId="25">
    <w:abstractNumId w:val="13"/>
  </w:num>
  <w:num w:numId="26">
    <w:abstractNumId w:val="15"/>
  </w:num>
  <w:num w:numId="27">
    <w:abstractNumId w:val="26"/>
  </w:num>
  <w:num w:numId="28">
    <w:abstractNumId w:val="6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587"/>
    <w:rsid w:val="000404AC"/>
    <w:rsid w:val="000D3E96"/>
    <w:rsid w:val="00153F0F"/>
    <w:rsid w:val="00157377"/>
    <w:rsid w:val="001779B7"/>
    <w:rsid w:val="00293CEC"/>
    <w:rsid w:val="002E2274"/>
    <w:rsid w:val="00363A18"/>
    <w:rsid w:val="003E0044"/>
    <w:rsid w:val="003E7EC7"/>
    <w:rsid w:val="00427BB3"/>
    <w:rsid w:val="00461A04"/>
    <w:rsid w:val="0048251B"/>
    <w:rsid w:val="004A01FC"/>
    <w:rsid w:val="0053242C"/>
    <w:rsid w:val="005D2F6F"/>
    <w:rsid w:val="00630B6C"/>
    <w:rsid w:val="006C7E49"/>
    <w:rsid w:val="006D4D70"/>
    <w:rsid w:val="00704B79"/>
    <w:rsid w:val="00704C63"/>
    <w:rsid w:val="007A0C55"/>
    <w:rsid w:val="007C3066"/>
    <w:rsid w:val="0084550B"/>
    <w:rsid w:val="009324B8"/>
    <w:rsid w:val="009A44CA"/>
    <w:rsid w:val="009F591E"/>
    <w:rsid w:val="00AB288E"/>
    <w:rsid w:val="00AE131F"/>
    <w:rsid w:val="00BD43CE"/>
    <w:rsid w:val="00C45DD0"/>
    <w:rsid w:val="00CC6B77"/>
    <w:rsid w:val="00D43D9F"/>
    <w:rsid w:val="00D56014"/>
    <w:rsid w:val="00DE53AB"/>
    <w:rsid w:val="00E10DAA"/>
    <w:rsid w:val="00EE385F"/>
    <w:rsid w:val="00F76587"/>
    <w:rsid w:val="00F7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A5E63"/>
  <w15:docId w15:val="{863C2A11-FF50-4DAB-B8B7-76A9ABA63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4B8"/>
  </w:style>
  <w:style w:type="paragraph" w:styleId="1">
    <w:name w:val="heading 1"/>
    <w:basedOn w:val="a"/>
    <w:next w:val="a"/>
    <w:link w:val="10"/>
    <w:uiPriority w:val="9"/>
    <w:qFormat/>
    <w:rsid w:val="00EE38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76587"/>
    <w:pPr>
      <w:spacing w:before="200" w:after="0" w:line="271" w:lineRule="auto"/>
      <w:outlineLvl w:val="1"/>
    </w:pPr>
    <w:rPr>
      <w:rFonts w:ascii="Cambria" w:eastAsia="Times New Roman" w:hAnsi="Cambria" w:cs="Times New Roman"/>
      <w:smallCap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38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6587"/>
    <w:pPr>
      <w:spacing w:before="75" w:after="75" w:line="240" w:lineRule="auto"/>
      <w:ind w:left="105" w:right="105" w:firstLine="400"/>
      <w:jc w:val="both"/>
    </w:pPr>
    <w:rPr>
      <w:rFonts w:ascii="Arial" w:eastAsia="Times New Roman" w:hAnsi="Arial" w:cs="Arial"/>
      <w:color w:val="666666"/>
      <w:sz w:val="18"/>
      <w:szCs w:val="18"/>
    </w:rPr>
  </w:style>
  <w:style w:type="character" w:styleId="a4">
    <w:name w:val="Strong"/>
    <w:basedOn w:val="a0"/>
    <w:uiPriority w:val="22"/>
    <w:qFormat/>
    <w:rsid w:val="00F7658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76587"/>
    <w:rPr>
      <w:rFonts w:ascii="Cambria" w:eastAsia="Times New Roman" w:hAnsi="Cambria" w:cs="Times New Roman"/>
      <w:smallCaps/>
      <w:sz w:val="28"/>
      <w:szCs w:val="28"/>
      <w:lang w:val="en-US" w:eastAsia="en-US" w:bidi="en-US"/>
    </w:rPr>
  </w:style>
  <w:style w:type="paragraph" w:styleId="a5">
    <w:name w:val="List Paragraph"/>
    <w:basedOn w:val="a"/>
    <w:uiPriority w:val="34"/>
    <w:qFormat/>
    <w:rsid w:val="00F76587"/>
    <w:pPr>
      <w:ind w:left="720"/>
      <w:contextualSpacing/>
    </w:pPr>
  </w:style>
  <w:style w:type="paragraph" w:styleId="a6">
    <w:name w:val="Title"/>
    <w:basedOn w:val="a"/>
    <w:link w:val="a7"/>
    <w:qFormat/>
    <w:rsid w:val="00F76587"/>
    <w:pPr>
      <w:spacing w:after="0" w:line="240" w:lineRule="auto"/>
      <w:ind w:left="-720"/>
      <w:jc w:val="center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a7">
    <w:name w:val="Название Знак"/>
    <w:basedOn w:val="a0"/>
    <w:link w:val="a6"/>
    <w:rsid w:val="00F76587"/>
    <w:rPr>
      <w:rFonts w:ascii="Arial" w:eastAsia="Times New Roman" w:hAnsi="Arial" w:cs="Arial"/>
      <w:b/>
      <w:bCs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76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6587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704B79"/>
    <w:rPr>
      <w:i/>
      <w:iCs/>
    </w:rPr>
  </w:style>
  <w:style w:type="character" w:styleId="ab">
    <w:name w:val="Hyperlink"/>
    <w:basedOn w:val="a0"/>
    <w:uiPriority w:val="99"/>
    <w:semiHidden/>
    <w:unhideWhenUsed/>
    <w:rsid w:val="005D2F6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E38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E385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octitle">
    <w:name w:val="toc_title"/>
    <w:basedOn w:val="a"/>
    <w:rsid w:val="00EE3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cnumber">
    <w:name w:val="toc_number"/>
    <w:basedOn w:val="a0"/>
    <w:rsid w:val="00EE385F"/>
  </w:style>
  <w:style w:type="paragraph" w:styleId="ac">
    <w:name w:val="header"/>
    <w:basedOn w:val="a"/>
    <w:link w:val="ad"/>
    <w:uiPriority w:val="99"/>
    <w:semiHidden/>
    <w:unhideWhenUsed/>
    <w:rsid w:val="00D56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56014"/>
  </w:style>
  <w:style w:type="paragraph" w:styleId="ae">
    <w:name w:val="footer"/>
    <w:basedOn w:val="a"/>
    <w:link w:val="af"/>
    <w:uiPriority w:val="99"/>
    <w:semiHidden/>
    <w:unhideWhenUsed/>
    <w:rsid w:val="00D56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D56014"/>
  </w:style>
  <w:style w:type="paragraph" w:customStyle="1" w:styleId="c7">
    <w:name w:val="c7"/>
    <w:basedOn w:val="a"/>
    <w:rsid w:val="00E10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10DAA"/>
  </w:style>
  <w:style w:type="paragraph" w:customStyle="1" w:styleId="c9">
    <w:name w:val="c9"/>
    <w:basedOn w:val="a"/>
    <w:rsid w:val="00E10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E10DAA"/>
  </w:style>
  <w:style w:type="paragraph" w:customStyle="1" w:styleId="c1">
    <w:name w:val="c1"/>
    <w:basedOn w:val="a"/>
    <w:rsid w:val="00E10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E10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E10DAA"/>
  </w:style>
  <w:style w:type="paragraph" w:customStyle="1" w:styleId="c6">
    <w:name w:val="c6"/>
    <w:basedOn w:val="a"/>
    <w:rsid w:val="00E10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157095">
              <w:marLeft w:val="0"/>
              <w:marRight w:val="0"/>
              <w:marTop w:val="0"/>
              <w:marBottom w:val="8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97107">
                  <w:blockQuote w:val="1"/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6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39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63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29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822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5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0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2471">
              <w:marLeft w:val="0"/>
              <w:marRight w:val="0"/>
              <w:marTop w:val="0"/>
              <w:marBottom w:val="8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8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9825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9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61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876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52516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833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935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098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341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794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2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03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15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843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49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60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2757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1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32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40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7146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643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33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7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9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2689086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26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8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263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08884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8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51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121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0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965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82555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463014">
          <w:marLeft w:val="0"/>
          <w:marRight w:val="330"/>
          <w:marTop w:val="0"/>
          <w:marBottom w:val="30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1289358971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</w:div>
            <w:div w:id="253250265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</w:div>
            <w:div w:id="98991138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</w:div>
            <w:div w:id="1263950856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</w:div>
            <w:div w:id="1094059647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</w:div>
            <w:div w:id="1103261793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</w:div>
          </w:divsChild>
        </w:div>
        <w:div w:id="20503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6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26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47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7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4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067774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699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61574">
          <w:marLeft w:val="30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4909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5727">
          <w:marLeft w:val="30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6210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6316">
          <w:marLeft w:val="30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7889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8510">
          <w:marLeft w:val="3077"/>
          <w:marRight w:val="0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62293">
          <w:marLeft w:val="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49074">
          <w:marLeft w:val="0"/>
          <w:marRight w:val="5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7611">
          <w:marLeft w:val="10"/>
          <w:marRight w:val="43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92413">
          <w:marLeft w:val="0"/>
          <w:marRight w:val="0"/>
          <w:marTop w:val="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26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5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66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39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17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5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49568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0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</dc:creator>
  <cp:lastModifiedBy>kvazar</cp:lastModifiedBy>
  <cp:revision>5</cp:revision>
  <dcterms:created xsi:type="dcterms:W3CDTF">2025-03-09T07:56:00Z</dcterms:created>
  <dcterms:modified xsi:type="dcterms:W3CDTF">2025-03-16T17:58:00Z</dcterms:modified>
</cp:coreProperties>
</file>