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 xml:space="preserve">Форма 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 xml:space="preserve">  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eastAsia="Calibri" w:cs="Liberation Serif" w:ascii="Liberation Serif" w:hAnsi="Liberation Serif" w:eastAsiaTheme="minorHAnsi"/>
          <w:sz w:val="28"/>
          <w:szCs w:val="28"/>
        </w:rPr>
        <w:t xml:space="preserve">Председателю </w:t>
      </w:r>
      <w:r>
        <w:rPr>
          <w:rFonts w:cs="Liberation Serif" w:ascii="Liberation Serif" w:hAnsi="Liberation Serif"/>
          <w:sz w:val="28"/>
          <w:szCs w:val="28"/>
        </w:rPr>
        <w:t>комиссии по соблюдению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требований к служебному поведению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муниципальных служащих, руководителей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муниципальных учреждений (унитарных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предприятий) городского округа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Среднеуральск и урегулированию конфликта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интересов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от ____________________________________</w:t>
      </w:r>
    </w:p>
    <w:p>
      <w:pPr>
        <w:pStyle w:val="ConsPlusNonformat"/>
        <w:widowControl/>
        <w:bidi w:val="0"/>
        <w:ind w:hanging="0" w:left="4536" w:righ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(фамилия, имя, отчество (при наличии),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______________________________________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должность руководителя муниципального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______________________________________</w:t>
      </w:r>
    </w:p>
    <w:p>
      <w:pPr>
        <w:pStyle w:val="ConsPlusNonformat"/>
        <w:widowControl/>
        <w:bidi w:val="0"/>
        <w:ind w:hanging="0" w:left="4536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учреждения (унитарного предприятия))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nformat"/>
        <w:widowControl/>
        <w:bidi w:val="0"/>
        <w:ind w:hanging="0" w:left="0" w:righ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УВЕДОМЛЕНИЕ</w:t>
      </w:r>
      <w:bookmarkStart w:id="0" w:name="Par558"/>
    </w:p>
    <w:p>
      <w:pPr>
        <w:pStyle w:val="ConsPlusNonformat"/>
        <w:widowControl/>
        <w:bidi w:val="0"/>
        <w:ind w:hanging="0" w:left="0" w:righ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 возникновении личной заинтересованности при исполнении</w:t>
      </w:r>
    </w:p>
    <w:p>
      <w:pPr>
        <w:pStyle w:val="ConsPlusNonformat"/>
        <w:widowControl/>
        <w:bidi w:val="0"/>
        <w:ind w:hanging="0" w:left="0" w:righ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должностных обязанностей, которая приводит</w:t>
      </w:r>
    </w:p>
    <w:p>
      <w:pPr>
        <w:pStyle w:val="ConsPlusNonformat"/>
        <w:widowControl/>
        <w:bidi w:val="0"/>
        <w:ind w:hanging="0" w:left="0" w:righ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или может привести к конфликту интересов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nformat"/>
        <w:widowControl/>
        <w:bidi w:val="0"/>
        <w:ind w:firstLine="709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Сообщаю о возникновении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>
      <w:pPr>
        <w:pStyle w:val="ConsPlusNonformat"/>
        <w:widowControl/>
        <w:bidi w:val="0"/>
        <w:ind w:firstLine="709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Обстоятельства, являющиеся основанием для возникновения личной заинтересованности: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______________________________________________________________________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______________________________________________________________________.</w:t>
      </w:r>
    </w:p>
    <w:p>
      <w:pPr>
        <w:pStyle w:val="ConsPlusNonformat"/>
        <w:widowControl/>
        <w:bidi w:val="0"/>
        <w:ind w:firstLine="709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______________________________________________________________________</w:t>
      </w:r>
    </w:p>
    <w:p>
      <w:pPr>
        <w:pStyle w:val="ConsPlusNonformat"/>
        <w:widowControl/>
        <w:bidi w:val="0"/>
        <w:ind w:firstLine="709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______________________________________________________________________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______________________________________________________________________.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nformat"/>
        <w:widowControl/>
        <w:bidi w:val="0"/>
        <w:ind w:firstLine="709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Намереваюсь (не намереваюсь) лично присутствовать на заседании </w:t>
        <w:br/>
        <w:t xml:space="preserve">о комиссии по соблюдению требований к служебному поведению муниципальных служащих, руководителей муниципальных учреждений (унитарных предприятий) городского округа Среднеуральск и урегулированию конфликта интересов </w:t>
        <w:br/>
        <w:t>(далее - Комиссия) при рассмотрении настоящего уведомления (нужное подчеркнуть).</w:t>
      </w:r>
    </w:p>
    <w:p>
      <w:pPr>
        <w:pStyle w:val="ConsPlusNonformat"/>
        <w:widowControl/>
        <w:bidi w:val="0"/>
        <w:ind w:firstLine="709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Информацию о принятом Комиссией решении прошу направить: ______________________________________________________________________.</w:t>
      </w:r>
    </w:p>
    <w:p>
      <w:pPr>
        <w:pStyle w:val="ConsPlusNonformat"/>
        <w:widowControl/>
        <w:bidi w:val="0"/>
        <w:ind w:hanging="0" w:left="0" w:righ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(указывается адрес фактического проживания, адрес</w:t>
      </w:r>
    </w:p>
    <w:p>
      <w:pPr>
        <w:pStyle w:val="ConsPlusNonformat"/>
        <w:widowControl/>
        <w:bidi w:val="0"/>
        <w:ind w:hanging="0" w:left="0" w:righ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электронной почты либо иной способ направления решения)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____________________             _______________________________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       </w:t>
      </w:r>
      <w:r>
        <w:rPr>
          <w:rFonts w:cs="Liberation Serif" w:ascii="Liberation Serif" w:hAnsi="Liberation Serif"/>
          <w:sz w:val="28"/>
          <w:szCs w:val="28"/>
        </w:rPr>
        <w:t>(дата)                              (подпись)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Регистрационный номер в журнале регистрации обращений, заявлений </w:t>
        <w:br/>
        <w:t>и уведомлений, являющихся основаниями для проведения заседания Комиссии: ______________________.</w:t>
      </w:r>
    </w:p>
    <w:p>
      <w:pPr>
        <w:pStyle w:val="ConsPlusNonformat"/>
        <w:widowControl/>
        <w:bidi w:val="0"/>
        <w:ind w:hanging="0" w:left="0" w:righ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Дата регистрации уведомления: «______» _______________________ г.</w:t>
      </w:r>
      <w:bookmarkStart w:id="1" w:name="_GoBack"/>
      <w:bookmarkEnd w:id="0"/>
      <w:bookmarkEnd w:id="1"/>
    </w:p>
    <w:sectPr>
      <w:type w:val="nextPage"/>
      <w:pgSz w:w="11906" w:h="16838"/>
      <w:pgMar w:left="1418" w:right="567" w:gutter="0" w:header="0" w:top="1134" w:footer="0" w:bottom="1134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Calibri" w:cs="Liberation Serif" w:eastAsiaTheme="minorHAnsi"/>
        <w:sz w:val="28"/>
        <w:szCs w:val="28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971a05"/>
    <w:pPr>
      <w:widowControl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erif" w:hAnsi="Liberation Serif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8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bidi w:val="0"/>
      <w:spacing w:lineRule="auto" w:line="249" w:before="0" w:after="160"/>
      <w:jc w:val="left"/>
      <w:textAlignment w:val="baseline"/>
    </w:pPr>
    <w:rPr>
      <w:rFonts w:ascii="Calibri" w:hAnsi="Calibri" w:eastAsia="Cambria Math" w:cs="Times New Roman"/>
      <w:color w:val="auto"/>
      <w:kern w:val="0"/>
      <w:sz w:val="22"/>
      <w:szCs w:val="22"/>
      <w:lang w:val="ru-RU" w:eastAsia="ru-RU" w:bidi="ar-SA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ourier New" w:hAnsi="Courier New" w:eastAsia="Cambria Math" w:cs="Courier New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LibreOffice/24.2.3.2$Windows_X86_64 LibreOffice_project/433d9c2ded56988e8a90e6b2e771ee4e6a5ab2ba</Application>
  <AppVersion>15.0000</AppVersion>
  <Pages>2</Pages>
  <Words>191</Words>
  <Characters>2206</Characters>
  <CharactersWithSpaces>2416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2022-12-08T09:16:00Z</dcterms:created>
  <dc:creator>Иванова</dc:creator>
  <dc:description/>
  <dc:language>ru-RU</dc:language>
  <cp:lastModifiedBy>Анжела Александровна Иванова</cp:lastModifiedBy>
  <dcterms:modified xsi:type="dcterms:W3CDTF">2024-06-05T09:02:16Z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