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D9" w:rsidRDefault="0035486D" w:rsidP="0035486D">
      <w:pPr>
        <w:ind w:right="-259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i/>
          <w:iCs/>
          <w:sz w:val="48"/>
          <w:szCs w:val="48"/>
        </w:rPr>
        <w:t>Чем полезны игры с песком</w:t>
      </w:r>
    </w:p>
    <w:bookmarkEnd w:id="0"/>
    <w:p w:rsidR="00D350D9" w:rsidRDefault="0035486D">
      <w:pPr>
        <w:spacing w:line="275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606C6328" wp14:editId="3924D5D1">
            <wp:simplePos x="0" y="0"/>
            <wp:positionH relativeFrom="column">
              <wp:posOffset>1981200</wp:posOffset>
            </wp:positionH>
            <wp:positionV relativeFrom="paragraph">
              <wp:posOffset>7620</wp:posOffset>
            </wp:positionV>
            <wp:extent cx="2143125" cy="2116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1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0D9" w:rsidRDefault="00D350D9">
      <w:pPr>
        <w:spacing w:line="2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324" w:lineRule="exact"/>
        <w:rPr>
          <w:sz w:val="24"/>
          <w:szCs w:val="24"/>
        </w:rPr>
      </w:pPr>
    </w:p>
    <w:p w:rsidR="00D350D9" w:rsidRDefault="0035486D">
      <w:pPr>
        <w:spacing w:line="270" w:lineRule="auto"/>
        <w:ind w:left="260" w:firstLine="1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Игры с песком способствуют развитию индивидуальных способностей у детей. Играя с песком, создавая разные фигуры из песка,</w:t>
      </w:r>
      <w:r>
        <w:rPr>
          <w:rFonts w:eastAsia="Times New Roman"/>
          <w:sz w:val="28"/>
          <w:szCs w:val="28"/>
        </w:rPr>
        <w:t xml:space="preserve"> дети могут выражать свои настоящие чувства и переживания.</w:t>
      </w:r>
    </w:p>
    <w:p w:rsidR="00D350D9" w:rsidRDefault="00D350D9">
      <w:pPr>
        <w:spacing w:line="224" w:lineRule="exact"/>
        <w:rPr>
          <w:sz w:val="24"/>
          <w:szCs w:val="24"/>
        </w:rPr>
      </w:pPr>
    </w:p>
    <w:p w:rsidR="00D350D9" w:rsidRDefault="0035486D">
      <w:pPr>
        <w:spacing w:line="270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Песок – универсальный строительный материал, с помощью которого можно осуществить свою фантазию, вылепить замок, создать необычную фигуру.</w:t>
      </w:r>
    </w:p>
    <w:p w:rsidR="00D350D9" w:rsidRDefault="00D350D9">
      <w:pPr>
        <w:spacing w:line="224" w:lineRule="exact"/>
        <w:rPr>
          <w:sz w:val="24"/>
          <w:szCs w:val="24"/>
        </w:rPr>
      </w:pPr>
    </w:p>
    <w:p w:rsidR="00D350D9" w:rsidRDefault="0035486D">
      <w:pPr>
        <w:spacing w:line="265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Песочная терапия – это способ снижения внутреннего напря</w:t>
      </w:r>
      <w:r>
        <w:rPr>
          <w:rFonts w:eastAsia="Times New Roman"/>
          <w:sz w:val="28"/>
          <w:szCs w:val="28"/>
        </w:rPr>
        <w:t>жения, который положительно влияет на эмоциональное состояние ребе</w:t>
      </w:r>
      <w:r>
        <w:rPr>
          <w:rFonts w:eastAsia="Times New Roman"/>
          <w:sz w:val="28"/>
          <w:szCs w:val="28"/>
        </w:rPr>
        <w:t>нка.</w:t>
      </w:r>
    </w:p>
    <w:p w:rsidR="00D350D9" w:rsidRDefault="00D350D9">
      <w:pPr>
        <w:spacing w:line="230" w:lineRule="exact"/>
        <w:rPr>
          <w:sz w:val="24"/>
          <w:szCs w:val="24"/>
        </w:rPr>
      </w:pPr>
    </w:p>
    <w:p w:rsidR="00D350D9" w:rsidRDefault="0035486D">
      <w:pPr>
        <w:spacing w:line="270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с использованием песка раскрывают скрытые возможности ребе</w:t>
      </w:r>
      <w:r>
        <w:rPr>
          <w:rFonts w:eastAsia="Times New Roman"/>
          <w:sz w:val="28"/>
          <w:szCs w:val="28"/>
        </w:rPr>
        <w:t>нка, способствуют развитию творческих способностей, образного мышления, тонкой моторики рук и разных компонентов речи.</w:t>
      </w:r>
    </w:p>
    <w:p w:rsidR="00D350D9" w:rsidRDefault="00D350D9">
      <w:pPr>
        <w:spacing w:line="210" w:lineRule="exact"/>
        <w:rPr>
          <w:sz w:val="24"/>
          <w:szCs w:val="24"/>
        </w:rPr>
      </w:pPr>
    </w:p>
    <w:p w:rsidR="00D350D9" w:rsidRDefault="0035486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Предлагаем подборку развивающих игр с использованием песка.</w:t>
      </w:r>
    </w:p>
    <w:p w:rsidR="00D350D9" w:rsidRDefault="00D350D9">
      <w:pPr>
        <w:spacing w:line="249" w:lineRule="exact"/>
        <w:rPr>
          <w:sz w:val="24"/>
          <w:szCs w:val="24"/>
        </w:rPr>
      </w:pPr>
    </w:p>
    <w:p w:rsidR="00D350D9" w:rsidRDefault="0035486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Для развития фонематического слуха:</w:t>
      </w:r>
    </w:p>
    <w:p w:rsidR="00D350D9" w:rsidRDefault="00D350D9">
      <w:pPr>
        <w:spacing w:line="261" w:lineRule="exact"/>
        <w:rPr>
          <w:sz w:val="24"/>
          <w:szCs w:val="24"/>
        </w:rPr>
      </w:pPr>
    </w:p>
    <w:p w:rsidR="00D350D9" w:rsidRDefault="0035486D">
      <w:pPr>
        <w:numPr>
          <w:ilvl w:val="1"/>
          <w:numId w:val="2"/>
        </w:numPr>
        <w:tabs>
          <w:tab w:val="left" w:pos="524"/>
        </w:tabs>
        <w:spacing w:line="265" w:lineRule="auto"/>
        <w:ind w:left="2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Выбрать только те игрушки (они закопаны в песке), в названиях которых есть определе</w:t>
      </w:r>
      <w:r>
        <w:rPr>
          <w:rFonts w:eastAsia="Times New Roman"/>
          <w:sz w:val="28"/>
          <w:szCs w:val="28"/>
        </w:rPr>
        <w:t>нный звук.</w:t>
      </w:r>
    </w:p>
    <w:p w:rsidR="00D350D9" w:rsidRDefault="00D350D9">
      <w:pPr>
        <w:spacing w:line="229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0"/>
          <w:numId w:val="2"/>
        </w:numPr>
        <w:tabs>
          <w:tab w:val="left" w:pos="471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Поставить флажок или фишку в песок,</w:t>
      </w:r>
      <w:r>
        <w:rPr>
          <w:rFonts w:eastAsia="Times New Roman"/>
          <w:sz w:val="28"/>
          <w:szCs w:val="28"/>
        </w:rPr>
        <w:t xml:space="preserve"> если в слове слышится заданный звук.</w:t>
      </w:r>
    </w:p>
    <w:p w:rsidR="00D350D9" w:rsidRDefault="00D350D9">
      <w:pPr>
        <w:spacing w:line="229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1"/>
          <w:numId w:val="2"/>
        </w:numPr>
        <w:tabs>
          <w:tab w:val="left" w:pos="531"/>
        </w:tabs>
        <w:spacing w:line="270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первый (последний) звук в слове и написать (пальчиком или палочкой) соответствующую букву на поверхности песка. Буквы можно вылепить из песка, сгребая его рёбрами ладоней.</w:t>
      </w:r>
    </w:p>
    <w:p w:rsidR="00D350D9" w:rsidRDefault="00D350D9">
      <w:pPr>
        <w:sectPr w:rsidR="00D350D9" w:rsidSect="0035486D">
          <w:pgSz w:w="11900" w:h="16838"/>
          <w:pgMar w:top="426" w:right="846" w:bottom="1022" w:left="1440" w:header="0" w:footer="0" w:gutter="0"/>
          <w:cols w:space="720" w:equalWidth="0">
            <w:col w:w="9620"/>
          </w:cols>
        </w:sectPr>
      </w:pPr>
    </w:p>
    <w:p w:rsidR="00D350D9" w:rsidRDefault="0035486D">
      <w:pPr>
        <w:numPr>
          <w:ilvl w:val="0"/>
          <w:numId w:val="3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lastRenderedPageBreak/>
        <w:t>Для совершен</w:t>
      </w:r>
      <w:r>
        <w:rPr>
          <w:rFonts w:eastAsia="Times New Roman"/>
          <w:sz w:val="28"/>
          <w:szCs w:val="28"/>
          <w:u w:val="single"/>
        </w:rPr>
        <w:t>ствования грамматической стороны речи:</w:t>
      </w:r>
    </w:p>
    <w:p w:rsidR="00D350D9" w:rsidRDefault="00D350D9">
      <w:pPr>
        <w:spacing w:line="263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4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«Чего не хватает?». На поверхности песка раскладываем 4-5 игрушек. Просим ребе</w:t>
      </w:r>
      <w:r>
        <w:rPr>
          <w:rFonts w:eastAsia="Times New Roman"/>
          <w:sz w:val="28"/>
          <w:szCs w:val="28"/>
        </w:rPr>
        <w:t>нка закрыть глаза и закапываем одну игрушку. Открыв глаза, малыш должен определить и назвать, какой игрушки не хватает.</w:t>
      </w:r>
    </w:p>
    <w:p w:rsidR="00D350D9" w:rsidRDefault="00D350D9">
      <w:pPr>
        <w:spacing w:line="219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1"/>
          <w:numId w:val="4"/>
        </w:numPr>
        <w:tabs>
          <w:tab w:val="left" w:pos="601"/>
        </w:tabs>
        <w:spacing w:line="276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592C2D6C" wp14:editId="0ED76E5D">
            <wp:simplePos x="0" y="0"/>
            <wp:positionH relativeFrom="column">
              <wp:posOffset>3722060</wp:posOffset>
            </wp:positionH>
            <wp:positionV relativeFrom="paragraph">
              <wp:posOffset>1149350</wp:posOffset>
            </wp:positionV>
            <wp:extent cx="1945219" cy="21075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88" cy="213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8"/>
          <w:szCs w:val="28"/>
        </w:rPr>
        <w:t>Игра, способствую</w:t>
      </w:r>
      <w:r>
        <w:rPr>
          <w:rFonts w:eastAsia="Times New Roman"/>
          <w:sz w:val="28"/>
          <w:szCs w:val="28"/>
        </w:rPr>
        <w:t>щая правильному употреблению в речи предлогов. Взрослый расставляет любые мелкие игрушки по песочному полю, например, машинки. Нужно проговорить, где находится одна игрушка по отношению к другим. Например, «Красная машинка между желтой и белой, зеле</w:t>
      </w:r>
      <w:r>
        <w:rPr>
          <w:rFonts w:eastAsia="Times New Roman"/>
          <w:sz w:val="28"/>
          <w:szCs w:val="28"/>
        </w:rPr>
        <w:t>ная – п</w:t>
      </w:r>
      <w:r>
        <w:rPr>
          <w:rFonts w:eastAsia="Times New Roman"/>
          <w:sz w:val="28"/>
          <w:szCs w:val="28"/>
        </w:rPr>
        <w:t>еред красной» и т. д. Потом задае</w:t>
      </w:r>
      <w:r>
        <w:rPr>
          <w:rFonts w:eastAsia="Times New Roman"/>
          <w:sz w:val="28"/>
          <w:szCs w:val="28"/>
        </w:rPr>
        <w:t>м</w:t>
      </w:r>
    </w:p>
    <w:p w:rsidR="00D350D9" w:rsidRDefault="00D350D9">
      <w:pPr>
        <w:spacing w:line="200" w:lineRule="exact"/>
        <w:rPr>
          <w:rFonts w:eastAsia="Times New Roman"/>
          <w:sz w:val="28"/>
          <w:szCs w:val="28"/>
        </w:rPr>
      </w:pPr>
    </w:p>
    <w:p w:rsidR="00D350D9" w:rsidRDefault="00D350D9">
      <w:pPr>
        <w:spacing w:line="200" w:lineRule="exact"/>
        <w:rPr>
          <w:rFonts w:eastAsia="Times New Roman"/>
          <w:sz w:val="28"/>
          <w:szCs w:val="28"/>
        </w:rPr>
      </w:pPr>
    </w:p>
    <w:p w:rsidR="00D350D9" w:rsidRDefault="00D350D9">
      <w:pPr>
        <w:spacing w:line="341" w:lineRule="exact"/>
        <w:rPr>
          <w:rFonts w:eastAsia="Times New Roman"/>
          <w:sz w:val="28"/>
          <w:szCs w:val="28"/>
        </w:rPr>
      </w:pPr>
    </w:p>
    <w:p w:rsidR="00D350D9" w:rsidRDefault="0035486D">
      <w:pPr>
        <w:spacing w:line="267" w:lineRule="auto"/>
        <w:ind w:left="260" w:right="4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малышу вопросы: «Где красная машинка?»</w:t>
      </w:r>
    </w:p>
    <w:p w:rsidR="00D350D9" w:rsidRDefault="00D350D9">
      <w:pPr>
        <w:spacing w:line="210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0"/>
          <w:numId w:val="4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«Подбери признак». Предлагаем ребе</w:t>
      </w:r>
      <w:r>
        <w:rPr>
          <w:rFonts w:eastAsia="Times New Roman"/>
          <w:sz w:val="28"/>
          <w:szCs w:val="28"/>
        </w:rPr>
        <w:t>нку</w:t>
      </w:r>
    </w:p>
    <w:p w:rsidR="00D350D9" w:rsidRDefault="00D350D9">
      <w:pPr>
        <w:spacing w:line="20" w:lineRule="exact"/>
        <w:rPr>
          <w:sz w:val="20"/>
          <w:szCs w:val="20"/>
        </w:rPr>
      </w:pPr>
    </w:p>
    <w:p w:rsidR="00D350D9" w:rsidRDefault="00D350D9">
      <w:pPr>
        <w:spacing w:line="41" w:lineRule="exact"/>
        <w:rPr>
          <w:sz w:val="20"/>
          <w:szCs w:val="20"/>
        </w:rPr>
      </w:pPr>
    </w:p>
    <w:p w:rsidR="00D350D9" w:rsidRDefault="0035486D">
      <w:pPr>
        <w:spacing w:line="272" w:lineRule="auto"/>
        <w:ind w:left="260" w:right="41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найти спрятанные в песке игрушки, назвать их и подобрать к их названиям слова-признаки (шарик – синий, щенок – маленький и т. д.).</w:t>
      </w:r>
    </w:p>
    <w:p w:rsidR="00D350D9" w:rsidRDefault="00D350D9">
      <w:pPr>
        <w:spacing w:line="210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 xml:space="preserve">Для </w:t>
      </w:r>
      <w:r>
        <w:rPr>
          <w:rFonts w:eastAsia="Times New Roman"/>
          <w:sz w:val="28"/>
          <w:szCs w:val="28"/>
          <w:u w:val="single"/>
        </w:rPr>
        <w:t>формирования слоговой структуры слова.</w:t>
      </w:r>
    </w:p>
    <w:p w:rsidR="00D350D9" w:rsidRDefault="00D350D9">
      <w:pPr>
        <w:spacing w:line="260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6"/>
        </w:numPr>
        <w:tabs>
          <w:tab w:val="left" w:pos="512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«Черточки». Предлагаем ребе</w:t>
      </w:r>
      <w:r>
        <w:rPr>
          <w:rFonts w:eastAsia="Times New Roman"/>
          <w:sz w:val="28"/>
          <w:szCs w:val="28"/>
        </w:rPr>
        <w:t>нку начертить на песке такое количество линий, сколько слогов произне</w:t>
      </w:r>
      <w:r>
        <w:rPr>
          <w:rFonts w:eastAsia="Times New Roman"/>
          <w:sz w:val="28"/>
          <w:szCs w:val="28"/>
        </w:rPr>
        <w:t>с взрослый.</w:t>
      </w:r>
    </w:p>
    <w:p w:rsidR="00D350D9" w:rsidRDefault="00D350D9">
      <w:pPr>
        <w:spacing w:line="224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1"/>
          <w:numId w:val="6"/>
        </w:numPr>
        <w:tabs>
          <w:tab w:val="left" w:pos="572"/>
        </w:tabs>
        <w:spacing w:line="267" w:lineRule="auto"/>
        <w:ind w:left="2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«Камешки». Малышу нужно положить на песок столько разноцветных камешков, сколько слогов в слове, которое на</w:t>
      </w:r>
      <w:r>
        <w:rPr>
          <w:rFonts w:eastAsia="Times New Roman"/>
          <w:sz w:val="28"/>
          <w:szCs w:val="28"/>
        </w:rPr>
        <w:t>звал взрослый.</w:t>
      </w:r>
    </w:p>
    <w:p w:rsidR="00D350D9" w:rsidRDefault="00D350D9">
      <w:pPr>
        <w:spacing w:line="224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7"/>
        </w:numPr>
        <w:tabs>
          <w:tab w:val="left" w:pos="586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На развитие связной речи.</w:t>
      </w:r>
      <w:r>
        <w:rPr>
          <w:rFonts w:eastAsia="Times New Roman"/>
          <w:sz w:val="28"/>
          <w:szCs w:val="28"/>
        </w:rPr>
        <w:t xml:space="preserve"> «Ищем клад». Взрослый закапывает игрушку или фигурку в песок и описывает ее. Ребе</w:t>
      </w:r>
      <w:r>
        <w:rPr>
          <w:rFonts w:eastAsia="Times New Roman"/>
          <w:sz w:val="28"/>
          <w:szCs w:val="28"/>
        </w:rPr>
        <w:t>нок должен догадаться, о какой игрушке иде</w:t>
      </w:r>
      <w:r>
        <w:rPr>
          <w:rFonts w:eastAsia="Times New Roman"/>
          <w:sz w:val="28"/>
          <w:szCs w:val="28"/>
        </w:rPr>
        <w:t>т речь и откопать её. Затем можно поменяться ролями: ребе</w:t>
      </w:r>
      <w:r>
        <w:rPr>
          <w:rFonts w:eastAsia="Times New Roman"/>
          <w:sz w:val="28"/>
          <w:szCs w:val="28"/>
        </w:rPr>
        <w:t>нок описывает предмет,</w:t>
      </w:r>
      <w:r>
        <w:rPr>
          <w:rFonts w:eastAsia="Times New Roman"/>
          <w:sz w:val="28"/>
          <w:szCs w:val="28"/>
        </w:rPr>
        <w:t xml:space="preserve"> а взрослый отгадывает.</w:t>
      </w:r>
    </w:p>
    <w:p w:rsidR="00D350D9" w:rsidRDefault="00D350D9">
      <w:pPr>
        <w:spacing w:line="223" w:lineRule="exact"/>
        <w:rPr>
          <w:rFonts w:eastAsia="Times New Roman"/>
          <w:sz w:val="28"/>
          <w:szCs w:val="28"/>
          <w:u w:val="single"/>
        </w:rPr>
      </w:pPr>
    </w:p>
    <w:p w:rsidR="00D350D9" w:rsidRDefault="0035486D">
      <w:pPr>
        <w:numPr>
          <w:ilvl w:val="0"/>
          <w:numId w:val="7"/>
        </w:numPr>
        <w:tabs>
          <w:tab w:val="left" w:pos="634"/>
        </w:tabs>
        <w:spacing w:line="273" w:lineRule="auto"/>
        <w:ind w:left="260" w:firstLine="2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На совершенствование мелкой моторики.</w:t>
      </w:r>
      <w:r>
        <w:rPr>
          <w:rFonts w:eastAsia="Times New Roman"/>
          <w:sz w:val="28"/>
          <w:szCs w:val="28"/>
        </w:rPr>
        <w:t xml:space="preserve"> Практически любые игры с песком способствуют развитию мелкой моторики рук и тактильных ощущений. Можно создавать на песке разнообразные узоры пальчиками, кулачками, ре</w:t>
      </w:r>
      <w:r>
        <w:rPr>
          <w:rFonts w:eastAsia="Times New Roman"/>
          <w:sz w:val="28"/>
          <w:szCs w:val="28"/>
        </w:rPr>
        <w:t>брами ладошек. Можно выкла</w:t>
      </w:r>
      <w:r>
        <w:rPr>
          <w:rFonts w:eastAsia="Times New Roman"/>
          <w:sz w:val="28"/>
          <w:szCs w:val="28"/>
        </w:rPr>
        <w:t>дывать рисунки камешками, пуговицами, фасолью и любыми другими мелкими предметами.</w:t>
      </w:r>
    </w:p>
    <w:p w:rsidR="00D350D9" w:rsidRDefault="00D350D9">
      <w:pPr>
        <w:spacing w:line="218" w:lineRule="exact"/>
        <w:rPr>
          <w:rFonts w:eastAsia="Times New Roman"/>
          <w:sz w:val="28"/>
          <w:szCs w:val="28"/>
          <w:u w:val="single"/>
        </w:rPr>
      </w:pPr>
    </w:p>
    <w:p w:rsidR="00D350D9" w:rsidRDefault="0035486D">
      <w:pPr>
        <w:numPr>
          <w:ilvl w:val="1"/>
          <w:numId w:val="7"/>
        </w:numPr>
        <w:tabs>
          <w:tab w:val="left" w:pos="1042"/>
        </w:tabs>
        <w:spacing w:line="267" w:lineRule="auto"/>
        <w:ind w:left="260" w:firstLine="48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статье описаны примеры развивающих игр с песком, которые можно использовать на занятиях. Родители, немного пофантазировав, придумают</w:t>
      </w:r>
    </w:p>
    <w:p w:rsidR="00D350D9" w:rsidRDefault="00D350D9">
      <w:pPr>
        <w:sectPr w:rsidR="00D350D9">
          <w:pgSz w:w="11900" w:h="16838"/>
          <w:pgMar w:top="1125" w:right="846" w:bottom="768" w:left="1440" w:header="0" w:footer="0" w:gutter="0"/>
          <w:cols w:space="720" w:equalWidth="0">
            <w:col w:w="9620"/>
          </w:cols>
        </w:sectPr>
      </w:pPr>
    </w:p>
    <w:p w:rsidR="00D350D9" w:rsidRDefault="0035486D">
      <w:pPr>
        <w:spacing w:line="2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еще</w:t>
      </w:r>
      <w:r>
        <w:rPr>
          <w:rFonts w:eastAsia="Times New Roman"/>
          <w:sz w:val="28"/>
          <w:szCs w:val="28"/>
        </w:rPr>
        <w:t xml:space="preserve"> много интерес</w:t>
      </w:r>
      <w:r>
        <w:rPr>
          <w:rFonts w:eastAsia="Times New Roman"/>
          <w:sz w:val="28"/>
          <w:szCs w:val="28"/>
        </w:rPr>
        <w:t>ных игр для своих малышей. Упражнения и игры с песком очень увлекательны. В таких играх очень много возможностей для творческого выражения ребѐнка. Поэтому малыши могут часами играть с песком.</w:t>
      </w:r>
    </w:p>
    <w:sectPr w:rsidR="00D350D9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F858E08E"/>
    <w:lvl w:ilvl="0" w:tplc="43A2EAC6">
      <w:start w:val="4"/>
      <w:numFmt w:val="decimal"/>
      <w:lvlText w:val="%1."/>
      <w:lvlJc w:val="left"/>
    </w:lvl>
    <w:lvl w:ilvl="1" w:tplc="5DC4973A">
      <w:start w:val="1"/>
      <w:numFmt w:val="bullet"/>
      <w:lvlText w:val="В"/>
      <w:lvlJc w:val="left"/>
    </w:lvl>
    <w:lvl w:ilvl="2" w:tplc="0ECE40F6">
      <w:numFmt w:val="decimal"/>
      <w:lvlText w:val=""/>
      <w:lvlJc w:val="left"/>
    </w:lvl>
    <w:lvl w:ilvl="3" w:tplc="7652AA72">
      <w:numFmt w:val="decimal"/>
      <w:lvlText w:val=""/>
      <w:lvlJc w:val="left"/>
    </w:lvl>
    <w:lvl w:ilvl="4" w:tplc="884C672E">
      <w:numFmt w:val="decimal"/>
      <w:lvlText w:val=""/>
      <w:lvlJc w:val="left"/>
    </w:lvl>
    <w:lvl w:ilvl="5" w:tplc="BC7ECFB4">
      <w:numFmt w:val="decimal"/>
      <w:lvlText w:val=""/>
      <w:lvlJc w:val="left"/>
    </w:lvl>
    <w:lvl w:ilvl="6" w:tplc="A178FC14">
      <w:numFmt w:val="decimal"/>
      <w:lvlText w:val=""/>
      <w:lvlJc w:val="left"/>
    </w:lvl>
    <w:lvl w:ilvl="7" w:tplc="212CDC44">
      <w:numFmt w:val="decimal"/>
      <w:lvlText w:val=""/>
      <w:lvlJc w:val="left"/>
    </w:lvl>
    <w:lvl w:ilvl="8" w:tplc="D6CE53CC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E1465AE"/>
    <w:lvl w:ilvl="0" w:tplc="55249C32">
      <w:start w:val="1"/>
      <w:numFmt w:val="bullet"/>
      <w:lvlText w:val="-"/>
      <w:lvlJc w:val="left"/>
    </w:lvl>
    <w:lvl w:ilvl="1" w:tplc="B4583112">
      <w:start w:val="1"/>
      <w:numFmt w:val="bullet"/>
      <w:lvlText w:val="-"/>
      <w:lvlJc w:val="left"/>
    </w:lvl>
    <w:lvl w:ilvl="2" w:tplc="DCB2521A">
      <w:numFmt w:val="decimal"/>
      <w:lvlText w:val=""/>
      <w:lvlJc w:val="left"/>
    </w:lvl>
    <w:lvl w:ilvl="3" w:tplc="0E6C8D76">
      <w:numFmt w:val="decimal"/>
      <w:lvlText w:val=""/>
      <w:lvlJc w:val="left"/>
    </w:lvl>
    <w:lvl w:ilvl="4" w:tplc="94B0A75E">
      <w:numFmt w:val="decimal"/>
      <w:lvlText w:val=""/>
      <w:lvlJc w:val="left"/>
    </w:lvl>
    <w:lvl w:ilvl="5" w:tplc="4F5AA754">
      <w:numFmt w:val="decimal"/>
      <w:lvlText w:val=""/>
      <w:lvlJc w:val="left"/>
    </w:lvl>
    <w:lvl w:ilvl="6" w:tplc="DE5E6772">
      <w:numFmt w:val="decimal"/>
      <w:lvlText w:val=""/>
      <w:lvlJc w:val="left"/>
    </w:lvl>
    <w:lvl w:ilvl="7" w:tplc="EB24657C">
      <w:numFmt w:val="decimal"/>
      <w:lvlText w:val=""/>
      <w:lvlJc w:val="left"/>
    </w:lvl>
    <w:lvl w:ilvl="8" w:tplc="E71E290C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D124FC12"/>
    <w:lvl w:ilvl="0" w:tplc="EE886076">
      <w:start w:val="1"/>
      <w:numFmt w:val="bullet"/>
      <w:lvlText w:val="-"/>
      <w:lvlJc w:val="left"/>
    </w:lvl>
    <w:lvl w:ilvl="1" w:tplc="ECB69FD8">
      <w:start w:val="1"/>
      <w:numFmt w:val="bullet"/>
      <w:lvlText w:val="-"/>
      <w:lvlJc w:val="left"/>
    </w:lvl>
    <w:lvl w:ilvl="2" w:tplc="9C1EA1BE">
      <w:numFmt w:val="decimal"/>
      <w:lvlText w:val=""/>
      <w:lvlJc w:val="left"/>
    </w:lvl>
    <w:lvl w:ilvl="3" w:tplc="6776A2CE">
      <w:numFmt w:val="decimal"/>
      <w:lvlText w:val=""/>
      <w:lvlJc w:val="left"/>
    </w:lvl>
    <w:lvl w:ilvl="4" w:tplc="40A203AA">
      <w:numFmt w:val="decimal"/>
      <w:lvlText w:val=""/>
      <w:lvlJc w:val="left"/>
    </w:lvl>
    <w:lvl w:ilvl="5" w:tplc="DD0838AC">
      <w:numFmt w:val="decimal"/>
      <w:lvlText w:val=""/>
      <w:lvlJc w:val="left"/>
    </w:lvl>
    <w:lvl w:ilvl="6" w:tplc="9E222318">
      <w:numFmt w:val="decimal"/>
      <w:lvlText w:val=""/>
      <w:lvlJc w:val="left"/>
    </w:lvl>
    <w:lvl w:ilvl="7" w:tplc="B426CA7A">
      <w:numFmt w:val="decimal"/>
      <w:lvlText w:val=""/>
      <w:lvlJc w:val="left"/>
    </w:lvl>
    <w:lvl w:ilvl="8" w:tplc="4902440C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CF08115C"/>
    <w:lvl w:ilvl="0" w:tplc="45263CAA">
      <w:start w:val="3"/>
      <w:numFmt w:val="decimal"/>
      <w:lvlText w:val="%1."/>
      <w:lvlJc w:val="left"/>
    </w:lvl>
    <w:lvl w:ilvl="1" w:tplc="98BAA65A">
      <w:numFmt w:val="decimal"/>
      <w:lvlText w:val=""/>
      <w:lvlJc w:val="left"/>
    </w:lvl>
    <w:lvl w:ilvl="2" w:tplc="6F4894D0">
      <w:numFmt w:val="decimal"/>
      <w:lvlText w:val=""/>
      <w:lvlJc w:val="left"/>
    </w:lvl>
    <w:lvl w:ilvl="3" w:tplc="8496E9B2">
      <w:numFmt w:val="decimal"/>
      <w:lvlText w:val=""/>
      <w:lvlJc w:val="left"/>
    </w:lvl>
    <w:lvl w:ilvl="4" w:tplc="DB66721A">
      <w:numFmt w:val="decimal"/>
      <w:lvlText w:val=""/>
      <w:lvlJc w:val="left"/>
    </w:lvl>
    <w:lvl w:ilvl="5" w:tplc="E262688A">
      <w:numFmt w:val="decimal"/>
      <w:lvlText w:val=""/>
      <w:lvlJc w:val="left"/>
    </w:lvl>
    <w:lvl w:ilvl="6" w:tplc="0C4AF196">
      <w:numFmt w:val="decimal"/>
      <w:lvlText w:val=""/>
      <w:lvlJc w:val="left"/>
    </w:lvl>
    <w:lvl w:ilvl="7" w:tplc="A67A026E">
      <w:numFmt w:val="decimal"/>
      <w:lvlText w:val=""/>
      <w:lvlJc w:val="left"/>
    </w:lvl>
    <w:lvl w:ilvl="8" w:tplc="786A12C0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BB52B7EC"/>
    <w:lvl w:ilvl="0" w:tplc="6FB4A55C">
      <w:start w:val="1"/>
      <w:numFmt w:val="bullet"/>
      <w:lvlText w:val="-"/>
      <w:lvlJc w:val="left"/>
    </w:lvl>
    <w:lvl w:ilvl="1" w:tplc="3A5C6E54">
      <w:start w:val="1"/>
      <w:numFmt w:val="bullet"/>
      <w:lvlText w:val="-"/>
      <w:lvlJc w:val="left"/>
    </w:lvl>
    <w:lvl w:ilvl="2" w:tplc="F3F81C82">
      <w:numFmt w:val="decimal"/>
      <w:lvlText w:val=""/>
      <w:lvlJc w:val="left"/>
    </w:lvl>
    <w:lvl w:ilvl="3" w:tplc="3296292A">
      <w:numFmt w:val="decimal"/>
      <w:lvlText w:val=""/>
      <w:lvlJc w:val="left"/>
    </w:lvl>
    <w:lvl w:ilvl="4" w:tplc="B78E4B42">
      <w:numFmt w:val="decimal"/>
      <w:lvlText w:val=""/>
      <w:lvlJc w:val="left"/>
    </w:lvl>
    <w:lvl w:ilvl="5" w:tplc="B7E666D0">
      <w:numFmt w:val="decimal"/>
      <w:lvlText w:val=""/>
      <w:lvlJc w:val="left"/>
    </w:lvl>
    <w:lvl w:ilvl="6" w:tplc="D41CDC3C">
      <w:numFmt w:val="decimal"/>
      <w:lvlText w:val=""/>
      <w:lvlJc w:val="left"/>
    </w:lvl>
    <w:lvl w:ilvl="7" w:tplc="7DACBCFE">
      <w:numFmt w:val="decimal"/>
      <w:lvlText w:val=""/>
      <w:lvlJc w:val="left"/>
    </w:lvl>
    <w:lvl w:ilvl="8" w:tplc="07602772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392235D4"/>
    <w:lvl w:ilvl="0" w:tplc="8E12BC1E">
      <w:start w:val="1"/>
      <w:numFmt w:val="decimal"/>
      <w:lvlText w:val="%1."/>
      <w:lvlJc w:val="left"/>
    </w:lvl>
    <w:lvl w:ilvl="1" w:tplc="6D782FA0">
      <w:numFmt w:val="decimal"/>
      <w:lvlText w:val=""/>
      <w:lvlJc w:val="left"/>
    </w:lvl>
    <w:lvl w:ilvl="2" w:tplc="56487BAE">
      <w:numFmt w:val="decimal"/>
      <w:lvlText w:val=""/>
      <w:lvlJc w:val="left"/>
    </w:lvl>
    <w:lvl w:ilvl="3" w:tplc="3DA094F0">
      <w:numFmt w:val="decimal"/>
      <w:lvlText w:val=""/>
      <w:lvlJc w:val="left"/>
    </w:lvl>
    <w:lvl w:ilvl="4" w:tplc="59F0BA04">
      <w:numFmt w:val="decimal"/>
      <w:lvlText w:val=""/>
      <w:lvlJc w:val="left"/>
    </w:lvl>
    <w:lvl w:ilvl="5" w:tplc="D6B0C386">
      <w:numFmt w:val="decimal"/>
      <w:lvlText w:val=""/>
      <w:lvlJc w:val="left"/>
    </w:lvl>
    <w:lvl w:ilvl="6" w:tplc="65748D56">
      <w:numFmt w:val="decimal"/>
      <w:lvlText w:val=""/>
      <w:lvlJc w:val="left"/>
    </w:lvl>
    <w:lvl w:ilvl="7" w:tplc="8C9CDE50">
      <w:numFmt w:val="decimal"/>
      <w:lvlText w:val=""/>
      <w:lvlJc w:val="left"/>
    </w:lvl>
    <w:lvl w:ilvl="8" w:tplc="5D2845FA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F6F49648"/>
    <w:lvl w:ilvl="0" w:tplc="C41031F8">
      <w:start w:val="2"/>
      <w:numFmt w:val="decimal"/>
      <w:lvlText w:val="%1."/>
      <w:lvlJc w:val="left"/>
    </w:lvl>
    <w:lvl w:ilvl="1" w:tplc="5E34809A">
      <w:numFmt w:val="decimal"/>
      <w:lvlText w:val=""/>
      <w:lvlJc w:val="left"/>
    </w:lvl>
    <w:lvl w:ilvl="2" w:tplc="24729BF6">
      <w:numFmt w:val="decimal"/>
      <w:lvlText w:val=""/>
      <w:lvlJc w:val="left"/>
    </w:lvl>
    <w:lvl w:ilvl="3" w:tplc="C338E73E">
      <w:numFmt w:val="decimal"/>
      <w:lvlText w:val=""/>
      <w:lvlJc w:val="left"/>
    </w:lvl>
    <w:lvl w:ilvl="4" w:tplc="DDB047B8">
      <w:numFmt w:val="decimal"/>
      <w:lvlText w:val=""/>
      <w:lvlJc w:val="left"/>
    </w:lvl>
    <w:lvl w:ilvl="5" w:tplc="CBB0B4C4">
      <w:numFmt w:val="decimal"/>
      <w:lvlText w:val=""/>
      <w:lvlJc w:val="left"/>
    </w:lvl>
    <w:lvl w:ilvl="6" w:tplc="6B0E7F60">
      <w:numFmt w:val="decimal"/>
      <w:lvlText w:val=""/>
      <w:lvlJc w:val="left"/>
    </w:lvl>
    <w:lvl w:ilvl="7" w:tplc="0C1E423A">
      <w:numFmt w:val="decimal"/>
      <w:lvlText w:val=""/>
      <w:lvlJc w:val="left"/>
    </w:lvl>
    <w:lvl w:ilvl="8" w:tplc="1A5CBAC6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D9"/>
    <w:rsid w:val="0035486D"/>
    <w:rsid w:val="00D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0CB72-7CD0-4559-BCE5-956AAC8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kvazar</cp:lastModifiedBy>
  <cp:revision>2</cp:revision>
  <dcterms:created xsi:type="dcterms:W3CDTF">2022-04-02T19:30:00Z</dcterms:created>
  <dcterms:modified xsi:type="dcterms:W3CDTF">2022-04-02T17:33:00Z</dcterms:modified>
</cp:coreProperties>
</file>